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E960BB" w:rsidR="006E5D65" w:rsidP="002D3375" w:rsidRDefault="00997F14" w14:paraId="33B5D001" w14:textId="4FA9C36C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69512F" w:rsidR="0069512F">
        <w:rPr>
          <w:rFonts w:ascii="Corbel" w:hAnsi="Corbel"/>
          <w:bCs/>
          <w:i/>
          <w:iCs/>
        </w:rPr>
        <w:t>Załącznik nr 1.5 do Zarządzenia Rektora UR nr 7/2023</w:t>
      </w:r>
    </w:p>
    <w:p w:rsidRPr="009C54AE" w:rsidR="00757F29" w:rsidP="00757F29" w:rsidRDefault="00757F29" w14:paraId="60F98FC0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Pr="008539EE" w:rsidR="00757F29" w:rsidP="00757F29" w:rsidRDefault="00757F29" w14:paraId="610CAD56" w14:textId="3553C37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362663">
        <w:rPr>
          <w:rFonts w:ascii="Corbel" w:hAnsi="Corbel"/>
          <w:b/>
          <w:smallCaps/>
          <w:sz w:val="24"/>
          <w:szCs w:val="24"/>
        </w:rPr>
        <w:t>202</w:t>
      </w:r>
      <w:r w:rsidR="0069512F">
        <w:rPr>
          <w:rFonts w:ascii="Corbel" w:hAnsi="Corbel"/>
          <w:b/>
          <w:smallCaps/>
          <w:sz w:val="24"/>
          <w:szCs w:val="24"/>
        </w:rPr>
        <w:t>3</w:t>
      </w:r>
      <w:r w:rsidR="00362663">
        <w:rPr>
          <w:rFonts w:ascii="Corbel" w:hAnsi="Corbel"/>
          <w:b/>
          <w:smallCaps/>
          <w:sz w:val="24"/>
          <w:szCs w:val="24"/>
        </w:rPr>
        <w:t>/202</w:t>
      </w:r>
      <w:r w:rsidR="0069512F">
        <w:rPr>
          <w:rFonts w:ascii="Corbel" w:hAnsi="Corbel"/>
          <w:b/>
          <w:smallCaps/>
          <w:sz w:val="24"/>
          <w:szCs w:val="24"/>
        </w:rPr>
        <w:t>4</w:t>
      </w:r>
      <w:r w:rsidR="00362663">
        <w:rPr>
          <w:rFonts w:ascii="Corbel" w:hAnsi="Corbel"/>
          <w:b/>
          <w:smallCaps/>
          <w:sz w:val="24"/>
          <w:szCs w:val="24"/>
        </w:rPr>
        <w:t xml:space="preserve"> – 202</w:t>
      </w:r>
      <w:r w:rsidR="0069512F">
        <w:rPr>
          <w:rFonts w:ascii="Corbel" w:hAnsi="Corbel"/>
          <w:b/>
          <w:smallCaps/>
          <w:sz w:val="24"/>
          <w:szCs w:val="24"/>
        </w:rPr>
        <w:t>4</w:t>
      </w:r>
      <w:r w:rsidR="00362663">
        <w:rPr>
          <w:rFonts w:ascii="Corbel" w:hAnsi="Corbel"/>
          <w:b/>
          <w:smallCaps/>
          <w:sz w:val="24"/>
          <w:szCs w:val="24"/>
        </w:rPr>
        <w:t>/202</w:t>
      </w:r>
      <w:r w:rsidR="0069512F">
        <w:rPr>
          <w:rFonts w:ascii="Corbel" w:hAnsi="Corbel"/>
          <w:b/>
          <w:smallCaps/>
          <w:sz w:val="24"/>
          <w:szCs w:val="24"/>
        </w:rPr>
        <w:t>5</w:t>
      </w:r>
    </w:p>
    <w:p w:rsidR="00757F29" w:rsidP="00757F29" w:rsidRDefault="00757F29" w14:paraId="3E62AE5C" w14:textId="57E938C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32DC0DDE" w:rsidR="00757F29">
        <w:rPr>
          <w:rFonts w:ascii="Corbel" w:hAnsi="Corbel"/>
          <w:i w:val="1"/>
          <w:iCs w:val="1"/>
          <w:sz w:val="24"/>
          <w:szCs w:val="24"/>
        </w:rPr>
        <w:t xml:space="preserve">                                                                                                             </w:t>
      </w:r>
      <w:r>
        <w:tab/>
      </w:r>
      <w:r w:rsidRPr="32DC0DDE" w:rsidR="00757F29">
        <w:rPr>
          <w:rFonts w:ascii="Corbel" w:hAnsi="Corbel"/>
          <w:i w:val="1"/>
          <w:iCs w:val="1"/>
          <w:sz w:val="20"/>
          <w:szCs w:val="20"/>
        </w:rPr>
        <w:t>(skrajne daty</w:t>
      </w:r>
      <w:r w:rsidRPr="32DC0DDE" w:rsidR="00757F29">
        <w:rPr>
          <w:rFonts w:ascii="Corbel" w:hAnsi="Corbel"/>
          <w:sz w:val="20"/>
          <w:szCs w:val="20"/>
        </w:rPr>
        <w:t>)</w:t>
      </w:r>
    </w:p>
    <w:p w:rsidR="0085747A" w:rsidP="32DC0DDE" w:rsidRDefault="00757F29" w14:paraId="0DD2E8F1" w14:textId="2850408F" w14:noSpellErr="1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757F29">
        <w:rPr>
          <w:rFonts w:ascii="Corbel" w:hAnsi="Corbel"/>
          <w:sz w:val="20"/>
          <w:szCs w:val="20"/>
        </w:rPr>
        <w:t xml:space="preserve">Rok </w:t>
      </w:r>
      <w:r w:rsidR="00EA27F3">
        <w:rPr>
          <w:rFonts w:ascii="Corbel" w:hAnsi="Corbel"/>
          <w:sz w:val="20"/>
          <w:szCs w:val="20"/>
        </w:rPr>
        <w:t>akademicki 202</w:t>
      </w:r>
      <w:r w:rsidR="0069512F">
        <w:rPr>
          <w:rFonts w:ascii="Corbel" w:hAnsi="Corbel"/>
          <w:sz w:val="20"/>
          <w:szCs w:val="20"/>
        </w:rPr>
        <w:t>3</w:t>
      </w:r>
      <w:r w:rsidR="00EA27F3">
        <w:rPr>
          <w:rFonts w:ascii="Corbel" w:hAnsi="Corbel"/>
          <w:sz w:val="20"/>
          <w:szCs w:val="20"/>
        </w:rPr>
        <w:t>/202</w:t>
      </w:r>
      <w:r w:rsidR="0069512F">
        <w:rPr>
          <w:rFonts w:ascii="Corbel" w:hAnsi="Corbel"/>
          <w:sz w:val="20"/>
          <w:szCs w:val="20"/>
        </w:rPr>
        <w:t>4</w:t>
      </w:r>
    </w:p>
    <w:p w:rsidRPr="00136F1C" w:rsidR="00136F1C" w:rsidP="00136F1C" w:rsidRDefault="00136F1C" w14:paraId="3FF73D82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:rsidRPr="009C54AE" w:rsidR="0085747A" w:rsidP="009C54AE" w:rsidRDefault="0071620A" w14:paraId="6F3F13C7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00794EA0" w14:paraId="5BDD428B" w14:textId="77777777">
        <w:tc>
          <w:tcPr>
            <w:tcW w:w="2694" w:type="dxa"/>
            <w:vAlign w:val="center"/>
          </w:tcPr>
          <w:p w:rsidRPr="009C54AE" w:rsidR="0085747A" w:rsidP="009C54AE" w:rsidRDefault="00C05F44" w14:paraId="61E6BC4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85747A" w:rsidP="08BF07A8" w:rsidRDefault="00276D80" w14:paraId="6BD16A0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8BF07A8">
              <w:rPr>
                <w:rFonts w:ascii="Corbel" w:hAnsi="Corbel" w:cs="Calibri"/>
                <w:bCs/>
                <w:sz w:val="24"/>
                <w:szCs w:val="24"/>
              </w:rPr>
              <w:t>Zarządzanie kryzysowe</w:t>
            </w:r>
          </w:p>
        </w:tc>
      </w:tr>
      <w:tr w:rsidRPr="009C54AE" w:rsidR="0085747A" w:rsidTr="00794EA0" w14:paraId="16D572E7" w14:textId="77777777">
        <w:tc>
          <w:tcPr>
            <w:tcW w:w="2694" w:type="dxa"/>
            <w:vAlign w:val="center"/>
          </w:tcPr>
          <w:p w:rsidRPr="009C54AE" w:rsidR="0085747A" w:rsidP="009C54AE" w:rsidRDefault="00C05F44" w14:paraId="524EAAB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362663" w14:paraId="2EF8B8C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62663">
              <w:rPr>
                <w:rFonts w:ascii="Corbel" w:hAnsi="Corbel" w:cs="Calibri"/>
                <w:b w:val="0"/>
                <w:sz w:val="24"/>
                <w:szCs w:val="24"/>
              </w:rPr>
              <w:t>A2SO35</w:t>
            </w:r>
          </w:p>
        </w:tc>
      </w:tr>
      <w:tr w:rsidRPr="009C54AE" w:rsidR="00136F1C" w:rsidTr="00794EA0" w14:paraId="210951A1" w14:textId="77777777">
        <w:tc>
          <w:tcPr>
            <w:tcW w:w="2694" w:type="dxa"/>
            <w:vAlign w:val="center"/>
          </w:tcPr>
          <w:p w:rsidRPr="009C54AE" w:rsidR="00136F1C" w:rsidP="00136F1C" w:rsidRDefault="00136F1C" w14:paraId="15A5BBC5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136F1C" w:rsidP="08BF07A8" w:rsidRDefault="00136F1C" w14:paraId="122142B8" w14:textId="22B08D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8BF07A8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  <w:r w:rsidRPr="08BF07A8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</w:p>
        </w:tc>
      </w:tr>
      <w:tr w:rsidRPr="009C54AE" w:rsidR="00136F1C" w:rsidTr="00794EA0" w14:paraId="0B0DEC0B" w14:textId="77777777">
        <w:tc>
          <w:tcPr>
            <w:tcW w:w="2694" w:type="dxa"/>
            <w:vAlign w:val="center"/>
          </w:tcPr>
          <w:p w:rsidRPr="009C54AE" w:rsidR="00136F1C" w:rsidP="00136F1C" w:rsidRDefault="00136F1C" w14:paraId="7D8D5D9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136F1C" w:rsidP="08BF07A8" w:rsidRDefault="00305FD6" w14:paraId="334C2400" w14:textId="71389C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5FD6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Instytut Nauk Prawnych, </w:t>
            </w:r>
            <w:r w:rsidRPr="00305FD6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Zakład Prawa Administracyjnego i Postępowania Administracyjnego</w:t>
            </w:r>
          </w:p>
        </w:tc>
      </w:tr>
      <w:tr w:rsidRPr="009C54AE" w:rsidR="0085747A" w:rsidTr="00794EA0" w14:paraId="3C5053EF" w14:textId="77777777">
        <w:tc>
          <w:tcPr>
            <w:tcW w:w="2694" w:type="dxa"/>
            <w:vAlign w:val="center"/>
          </w:tcPr>
          <w:p w:rsidRPr="009C54AE" w:rsidR="0085747A" w:rsidP="009C54AE" w:rsidRDefault="0085747A" w14:paraId="302525E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276D80" w14:paraId="1C2B184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B2B57">
              <w:rPr>
                <w:rFonts w:ascii="Corbel" w:hAnsi="Corbel"/>
                <w:b w:val="0"/>
                <w:color w:val="auto"/>
                <w:sz w:val="24"/>
                <w:szCs w:val="24"/>
              </w:rPr>
              <w:t>Administracja</w:t>
            </w:r>
          </w:p>
        </w:tc>
      </w:tr>
      <w:tr w:rsidRPr="009C54AE" w:rsidR="0085747A" w:rsidTr="00794EA0" w14:paraId="6C2EEEAF" w14:textId="77777777">
        <w:tc>
          <w:tcPr>
            <w:tcW w:w="2694" w:type="dxa"/>
            <w:vAlign w:val="center"/>
          </w:tcPr>
          <w:p w:rsidRPr="009C54AE" w:rsidR="0085747A" w:rsidP="009C54AE" w:rsidRDefault="00DE4A14" w14:paraId="70B0CB5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276D80" w14:paraId="4976C34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B2B57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II stopnia</w:t>
            </w:r>
          </w:p>
        </w:tc>
      </w:tr>
      <w:tr w:rsidRPr="009C54AE" w:rsidR="0085747A" w:rsidTr="00794EA0" w14:paraId="7BA35364" w14:textId="77777777">
        <w:tc>
          <w:tcPr>
            <w:tcW w:w="2694" w:type="dxa"/>
            <w:vAlign w:val="center"/>
          </w:tcPr>
          <w:p w:rsidRPr="009C54AE" w:rsidR="0085747A" w:rsidP="009C54AE" w:rsidRDefault="0085747A" w14:paraId="5F8792A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362663" w14:paraId="6F11096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Pr="009C54AE" w:rsidR="0085747A" w:rsidTr="00794EA0" w14:paraId="59BF8C05" w14:textId="77777777">
        <w:tc>
          <w:tcPr>
            <w:tcW w:w="2694" w:type="dxa"/>
            <w:vAlign w:val="center"/>
          </w:tcPr>
          <w:p w:rsidRPr="009C54AE" w:rsidR="0085747A" w:rsidP="009C54AE" w:rsidRDefault="0085747A" w14:paraId="43C3178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85747A" w:rsidP="001917C5" w:rsidRDefault="001917C5" w14:paraId="2E6AFED9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Pr="004B2B57" w:rsidR="00276D80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Pr="009C54AE" w:rsidR="0085747A" w:rsidTr="00794EA0" w14:paraId="5C42C03F" w14:textId="77777777">
        <w:tc>
          <w:tcPr>
            <w:tcW w:w="2694" w:type="dxa"/>
            <w:vAlign w:val="center"/>
          </w:tcPr>
          <w:p w:rsidRPr="009C54AE" w:rsidR="0085747A" w:rsidP="009C54AE" w:rsidRDefault="0085747A" w14:paraId="246B76B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5747A" w:rsidP="08BF07A8" w:rsidRDefault="00362663" w14:paraId="49B5BDE4" w14:textId="67AB19D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8BF07A8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Pr="08BF07A8" w:rsidR="7B809BDB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/ </w:t>
            </w:r>
            <w:r w:rsidRPr="08BF07A8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</w:p>
        </w:tc>
      </w:tr>
      <w:tr w:rsidRPr="009C54AE" w:rsidR="0085747A" w:rsidTr="00794EA0" w14:paraId="1506EA3B" w14:textId="77777777">
        <w:tc>
          <w:tcPr>
            <w:tcW w:w="2694" w:type="dxa"/>
            <w:vAlign w:val="center"/>
          </w:tcPr>
          <w:p w:rsidRPr="009C54AE" w:rsidR="0085747A" w:rsidP="009C54AE" w:rsidRDefault="0085747A" w14:paraId="07D62AB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15A17" w14:paraId="3E31BC05" w14:textId="177920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15A17">
              <w:rPr>
                <w:rFonts w:ascii="Corbel" w:hAnsi="Corbel"/>
                <w:b w:val="0"/>
                <w:color w:val="auto"/>
                <w:sz w:val="24"/>
                <w:szCs w:val="24"/>
              </w:rPr>
              <w:t>Kierunkowy</w:t>
            </w:r>
          </w:p>
        </w:tc>
      </w:tr>
      <w:tr w:rsidRPr="009C54AE" w:rsidR="00923D7D" w:rsidTr="00794EA0" w14:paraId="15621441" w14:textId="77777777">
        <w:tc>
          <w:tcPr>
            <w:tcW w:w="2694" w:type="dxa"/>
            <w:vAlign w:val="center"/>
          </w:tcPr>
          <w:p w:rsidRPr="009C54AE" w:rsidR="00923D7D" w:rsidP="009C54AE" w:rsidRDefault="00923D7D" w14:paraId="455487D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9C54AE" w:rsidRDefault="00573832" w14:paraId="56EB211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B2B57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Pr="009C54AE" w:rsidR="00794EA0" w:rsidTr="00794EA0" w14:paraId="5851BF26" w14:textId="77777777">
        <w:tc>
          <w:tcPr>
            <w:tcW w:w="2694" w:type="dxa"/>
            <w:vAlign w:val="center"/>
          </w:tcPr>
          <w:p w:rsidRPr="009C54AE" w:rsidR="00794EA0" w:rsidP="00794EA0" w:rsidRDefault="00794EA0" w14:paraId="6EAFB65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794EA0" w:rsidP="00794EA0" w:rsidRDefault="00794EA0" w14:paraId="65F3E2D4" w14:textId="52E4335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809E2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Prof. dr hab. Elżbieta Ura</w:t>
            </w:r>
          </w:p>
        </w:tc>
      </w:tr>
      <w:tr w:rsidRPr="009C54AE" w:rsidR="00794EA0" w:rsidTr="00794EA0" w14:paraId="1DBC40EA" w14:textId="77777777">
        <w:tc>
          <w:tcPr>
            <w:tcW w:w="2694" w:type="dxa"/>
            <w:vAlign w:val="center"/>
          </w:tcPr>
          <w:p w:rsidRPr="009C54AE" w:rsidR="00794EA0" w:rsidP="00794EA0" w:rsidRDefault="00794EA0" w14:paraId="531EF05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794EA0" w:rsidP="00794EA0" w:rsidRDefault="00915919" w14:paraId="64F81EA3" w14:textId="6CF4F06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15919">
              <w:rPr>
                <w:rFonts w:ascii="Corbel" w:hAnsi="Corbel"/>
                <w:b w:val="0"/>
                <w:color w:val="auto"/>
                <w:sz w:val="24"/>
                <w:szCs w:val="24"/>
              </w:rPr>
              <w:t>Pracownicy Zakładu zgodnie z obciążeniami naukowymi na dany rok akademicki</w:t>
            </w:r>
          </w:p>
        </w:tc>
      </w:tr>
    </w:tbl>
    <w:p w:rsidRPr="009C54AE" w:rsidR="0085747A" w:rsidP="009C54AE" w:rsidRDefault="0085747A" w14:paraId="5A13017C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262CDFE5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2296129C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7254A9E9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75"/>
        <w:gridCol w:w="975"/>
        <w:gridCol w:w="975"/>
        <w:gridCol w:w="975"/>
        <w:gridCol w:w="975"/>
        <w:gridCol w:w="975"/>
        <w:gridCol w:w="975"/>
        <w:gridCol w:w="975"/>
        <w:gridCol w:w="975"/>
        <w:gridCol w:w="975"/>
      </w:tblGrid>
      <w:tr w:rsidRPr="009C54AE" w:rsidR="00015B8F" w:rsidTr="32DC0DDE" w14:paraId="6E2CD83D" w14:textId="77777777"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015B8F" w:rsidP="009C54AE" w:rsidRDefault="00015B8F" w14:paraId="3507352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708FB79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32DC0DDE" w:rsidRDefault="00015B8F" w14:paraId="5484120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32DC0DDE" w:rsidR="00015B8F">
              <w:rPr>
                <w:rFonts w:ascii="Corbel" w:hAnsi="Corbel"/>
              </w:rPr>
              <w:t>Wykł</w:t>
            </w:r>
            <w:r w:rsidRPr="32DC0DDE" w:rsidR="00015B8F">
              <w:rPr>
                <w:rFonts w:ascii="Corbel" w:hAnsi="Corbel"/>
              </w:rPr>
              <w:t>.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69B534B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32DC0DDE" w:rsidRDefault="00015B8F" w14:paraId="67B35E7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32DC0DDE" w:rsidR="00015B8F">
              <w:rPr>
                <w:rFonts w:ascii="Corbel" w:hAnsi="Corbel"/>
              </w:rPr>
              <w:t>Konw</w:t>
            </w:r>
            <w:r w:rsidRPr="32DC0DDE" w:rsidR="00015B8F">
              <w:rPr>
                <w:rFonts w:ascii="Corbel" w:hAnsi="Corbel"/>
              </w:rPr>
              <w:t>.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673ADD5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32DC0DDE" w:rsidRDefault="00015B8F" w14:paraId="584AD0C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32DC0DDE" w:rsidR="00015B8F">
              <w:rPr>
                <w:rFonts w:ascii="Corbel" w:hAnsi="Corbel"/>
              </w:rPr>
              <w:t>Sem</w:t>
            </w:r>
            <w:r w:rsidRPr="32DC0DDE" w:rsidR="00015B8F">
              <w:rPr>
                <w:rFonts w:ascii="Corbel" w:hAnsi="Corbel"/>
              </w:rPr>
              <w:t>.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4937A77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32DC0DDE" w:rsidRDefault="00015B8F" w14:paraId="7720B69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32DC0DDE" w:rsidR="00015B8F">
              <w:rPr>
                <w:rFonts w:ascii="Corbel" w:hAnsi="Corbel"/>
              </w:rPr>
              <w:t>Prakt</w:t>
            </w:r>
            <w:r w:rsidRPr="32DC0DDE" w:rsidR="00015B8F">
              <w:rPr>
                <w:rFonts w:ascii="Corbel" w:hAnsi="Corbel"/>
              </w:rPr>
              <w:t>.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3D0A367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4BD9660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32DC0DDE" w14:paraId="45CCA7A7" w14:textId="77777777">
        <w:trPr>
          <w:trHeight w:val="453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32DC0DDE" w:rsidRDefault="00362663" w14:paraId="49707BFE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32DC0DDE" w:rsidR="00362663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32DC0DDE" w:rsidRDefault="000C392D" w14:paraId="7B51A566" w14:textId="178BFA2E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32DC0DDE" w:rsidR="000C392D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32DC0DDE" w:rsidRDefault="00015B8F" w14:paraId="06432A00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32DC0DDE" w:rsidRDefault="00015B8F" w14:paraId="59AF03DC" w14:textId="3851D609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32DC0DDE" w:rsidRDefault="00015B8F" w14:paraId="2A34022A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32DC0DDE" w:rsidRDefault="00015B8F" w14:paraId="2843C6AC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32DC0DDE" w:rsidRDefault="00015B8F" w14:paraId="4B297DEA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32DC0DDE" w:rsidRDefault="00015B8F" w14:paraId="11D05426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32DC0DDE" w:rsidRDefault="00015B8F" w14:paraId="0038FCFE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32DC0DDE" w:rsidRDefault="00573832" w14:paraId="254E3ED1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32DC0DDE" w:rsidR="00573832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923D7D" w:rsidP="009C54AE" w:rsidRDefault="00923D7D" w14:paraId="130BE3B3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4A2AF410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B433C9" w:rsidR="00EA27F3" w:rsidP="00EA27F3" w:rsidRDefault="00B433C9" w14:paraId="6CE1DFD4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433C9">
        <w:rPr>
          <w:rFonts w:hint="eastAsia" w:ascii="Corbel" w:hAnsi="MS Gothic" w:eastAsia="MS Gothic" w:cs="MS Gothic"/>
          <w:b w:val="0"/>
          <w:szCs w:val="24"/>
        </w:rPr>
        <w:t>☒</w:t>
      </w:r>
      <w:r w:rsidRPr="00B433C9" w:rsidR="00EA27F3">
        <w:rPr>
          <w:rFonts w:ascii="Corbel" w:hAnsi="Corbel" w:eastAsia="MS Gothic" w:cs="MS Gothic"/>
          <w:b w:val="0"/>
          <w:szCs w:val="24"/>
        </w:rPr>
        <w:t xml:space="preserve"> </w:t>
      </w:r>
      <w:r w:rsidRPr="00B433C9" w:rsidR="00EA27F3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Pr="009C54AE" w:rsidR="0085747A" w:rsidP="00EA27F3" w:rsidRDefault="00B433C9" w14:paraId="3054B5F0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433C9">
        <w:rPr>
          <w:rFonts w:hint="eastAsia" w:ascii="Corbel" w:hAnsi="MS Gothic" w:eastAsia="MS Gothic" w:cs="MS Gothic"/>
          <w:b w:val="0"/>
          <w:szCs w:val="24"/>
        </w:rPr>
        <w:t>☒</w:t>
      </w:r>
      <w:r w:rsidRPr="009C54AE" w:rsidR="00EA27F3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3CD47DA6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766518" w:rsidP="00766518" w:rsidRDefault="00E22FBC" w14:paraId="3EE50B64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32DC0DDE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32DC0DDE" w:rsidR="00E22FBC">
        <w:rPr>
          <w:rFonts w:ascii="Corbel" w:hAnsi="Corbel"/>
          <w:caps w:val="0"/>
          <w:smallCaps w:val="0"/>
        </w:rPr>
        <w:t>For</w:t>
      </w:r>
      <w:r w:rsidRPr="32DC0DDE" w:rsidR="00766518">
        <w:rPr>
          <w:rFonts w:ascii="Corbel" w:hAnsi="Corbel"/>
          <w:caps w:val="0"/>
          <w:smallCaps w:val="0"/>
        </w:rPr>
        <w:t>ma zaliczenia przedmiotu</w:t>
      </w:r>
      <w:r w:rsidRPr="32DC0DDE" w:rsidR="00E22FBC">
        <w:rPr>
          <w:rFonts w:ascii="Corbel" w:hAnsi="Corbel"/>
          <w:caps w:val="0"/>
          <w:smallCaps w:val="0"/>
        </w:rPr>
        <w:t xml:space="preserve"> (z toku) </w:t>
      </w:r>
      <w:r w:rsidRPr="32DC0DDE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="32DC0DDE" w:rsidP="32DC0DDE" w:rsidRDefault="32DC0DDE" w14:paraId="43B25B1F" w14:textId="3D79AC24">
      <w:pPr>
        <w:pStyle w:val="Punktygwne"/>
        <w:tabs>
          <w:tab w:val="left" w:leader="none" w:pos="709"/>
        </w:tabs>
        <w:spacing w:before="0" w:after="0"/>
        <w:ind w:left="709" w:hanging="425"/>
        <w:jc w:val="both"/>
        <w:rPr>
          <w:rFonts w:ascii="Corbel" w:hAnsi="Corbel"/>
          <w:caps w:val="0"/>
          <w:smallCaps w:val="0"/>
        </w:rPr>
      </w:pPr>
    </w:p>
    <w:p w:rsidRPr="00766518" w:rsidR="00766518" w:rsidP="00766518" w:rsidRDefault="00766518" w14:paraId="73F2DD1B" w14:textId="77777777">
      <w:pPr>
        <w:pStyle w:val="Punktygwne"/>
        <w:tabs>
          <w:tab w:val="left" w:pos="709"/>
        </w:tabs>
        <w:spacing w:before="0" w:after="0"/>
        <w:ind w:left="709" w:hanging="425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 w:rsidRPr="00766518">
        <w:rPr>
          <w:rFonts w:ascii="Corbel" w:hAnsi="Corbel"/>
          <w:smallCaps w:val="0"/>
          <w:szCs w:val="24"/>
        </w:rPr>
        <w:t xml:space="preserve">W przypadku wykładu </w:t>
      </w:r>
      <w:r>
        <w:rPr>
          <w:rFonts w:ascii="Corbel" w:hAnsi="Corbel"/>
          <w:b w:val="0"/>
          <w:smallCaps w:val="0"/>
          <w:szCs w:val="24"/>
        </w:rPr>
        <w:t xml:space="preserve">- </w:t>
      </w:r>
      <w:r w:rsidRPr="00766518">
        <w:rPr>
          <w:rFonts w:ascii="Corbel" w:hAnsi="Corbel"/>
          <w:b w:val="0"/>
          <w:smallCaps w:val="0"/>
          <w:szCs w:val="24"/>
        </w:rPr>
        <w:t>egzamin w formie pisemnej lub ustnej.</w:t>
      </w:r>
    </w:p>
    <w:p w:rsidR="00573832" w:rsidP="001917C5" w:rsidRDefault="00766518" w14:paraId="47195696" w14:textId="77777777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  <w:r w:rsidRPr="00766518">
        <w:rPr>
          <w:rFonts w:ascii="Corbel" w:hAnsi="Corbel"/>
          <w:smallCaps w:val="0"/>
          <w:szCs w:val="24"/>
        </w:rPr>
        <w:tab/>
      </w:r>
    </w:p>
    <w:p w:rsidRPr="009C54AE" w:rsidR="00E960BB" w:rsidP="009C54AE" w:rsidRDefault="0085747A" w14:paraId="321B830C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32DC0DDE" w:rsidR="0085747A">
        <w:rPr>
          <w:rFonts w:ascii="Corbel" w:hAnsi="Corbel"/>
        </w:rPr>
        <w:t xml:space="preserve">2.Wymagania wstępne </w:t>
      </w:r>
    </w:p>
    <w:p w:rsidR="32DC0DDE" w:rsidP="32DC0DDE" w:rsidRDefault="32DC0DDE" w14:paraId="039F84E0" w14:textId="18166507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745302" w14:paraId="7ED1D0EA" w14:textId="77777777">
        <w:tc>
          <w:tcPr>
            <w:tcW w:w="9670" w:type="dxa"/>
          </w:tcPr>
          <w:p w:rsidRPr="009C54AE" w:rsidR="0085747A" w:rsidP="009C54AE" w:rsidRDefault="008B6F26" w14:paraId="647F32EE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B2B57">
              <w:rPr>
                <w:rFonts w:ascii="Corbel" w:hAnsi="Corbel"/>
                <w:b w:val="0"/>
                <w:smallCaps w:val="0"/>
                <w:szCs w:val="24"/>
              </w:rPr>
              <w:t>Znajomość podstawowych zagadnień z zakresu prawa administracyjnego</w:t>
            </w:r>
          </w:p>
        </w:tc>
      </w:tr>
    </w:tbl>
    <w:p w:rsidR="00153C41" w:rsidP="009C54AE" w:rsidRDefault="00153C41" w14:paraId="524895E5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32DC0DDE" w:rsidRDefault="32DC0DDE" w14:paraId="77B2692A" w14:textId="533277AF">
      <w:r>
        <w:br w:type="page"/>
      </w:r>
    </w:p>
    <w:p w:rsidRPr="00C05F44" w:rsidR="0085747A" w:rsidP="08BF07A8" w:rsidRDefault="0071620A" w14:paraId="45AB59D1" w14:textId="25CA14AB">
      <w:pPr>
        <w:pStyle w:val="Punktygwne"/>
        <w:spacing w:before="0" w:after="0"/>
        <w:rPr>
          <w:rFonts w:ascii="Corbel" w:hAnsi="Corbel"/>
        </w:rPr>
      </w:pPr>
      <w:r w:rsidRPr="08BF07A8">
        <w:rPr>
          <w:rFonts w:ascii="Corbel" w:hAnsi="Corbel"/>
        </w:rPr>
        <w:t>3.</w:t>
      </w:r>
      <w:r w:rsidRPr="08BF07A8" w:rsidR="0085747A">
        <w:rPr>
          <w:rFonts w:ascii="Corbel" w:hAnsi="Corbel"/>
        </w:rPr>
        <w:t xml:space="preserve"> </w:t>
      </w:r>
      <w:r w:rsidRPr="08BF07A8" w:rsidR="00A84C85">
        <w:rPr>
          <w:rFonts w:ascii="Corbel" w:hAnsi="Corbel"/>
        </w:rPr>
        <w:t>cele, efekty uczenia się</w:t>
      </w:r>
      <w:r w:rsidRPr="08BF07A8" w:rsidR="0085747A">
        <w:rPr>
          <w:rFonts w:ascii="Corbel" w:hAnsi="Corbel"/>
        </w:rPr>
        <w:t>, treści Programowe i stosowane metody Dydaktyczne</w:t>
      </w:r>
    </w:p>
    <w:p w:rsidRPr="00C05F44" w:rsidR="0085747A" w:rsidP="009C54AE" w:rsidRDefault="0085747A" w14:paraId="59A188C8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2509430A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6F5D9D10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Pr="004B2B57" w:rsidR="008B6F26" w:rsidTr="00F1440C" w14:paraId="7E68F164" w14:textId="77777777">
        <w:tc>
          <w:tcPr>
            <w:tcW w:w="851" w:type="dxa"/>
            <w:vAlign w:val="center"/>
          </w:tcPr>
          <w:p w:rsidRPr="004B2B57" w:rsidR="008B6F26" w:rsidP="00F1440C" w:rsidRDefault="008B6F26" w14:paraId="755F651F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B2B5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4B2B57" w:rsidR="008B6F26" w:rsidP="00F1440C" w:rsidRDefault="008B6F26" w14:paraId="67B74F45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6FAF">
              <w:rPr>
                <w:rFonts w:ascii="Corbel" w:hAnsi="Corbel"/>
                <w:b w:val="0"/>
                <w:sz w:val="24"/>
                <w:szCs w:val="24"/>
              </w:rPr>
              <w:t>Przekazanie wiedzy z zakresu mechanizmów zarządzania bezpieczeństwem, w obliczu współczesnych zagrożeń, zarówno w odniesieniu do Polski, jak i innych państw. Organizacji i funkcjonowania systemu zarządzania kryzysowego w państwie.</w:t>
            </w:r>
          </w:p>
        </w:tc>
      </w:tr>
      <w:tr w:rsidRPr="004B2B57" w:rsidR="008B6F26" w:rsidTr="00F1440C" w14:paraId="4A2D135F" w14:textId="77777777">
        <w:tc>
          <w:tcPr>
            <w:tcW w:w="851" w:type="dxa"/>
            <w:vAlign w:val="center"/>
          </w:tcPr>
          <w:p w:rsidRPr="004B2B57" w:rsidR="008B6F26" w:rsidP="00F1440C" w:rsidRDefault="008B6F26" w14:paraId="1B0175AD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DF6FAF" w:rsidR="008B6F26" w:rsidP="00F1440C" w:rsidRDefault="008B6F26" w14:paraId="220C3A80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6FAF">
              <w:rPr>
                <w:rFonts w:ascii="Corbel" w:hAnsi="Corbel"/>
                <w:b w:val="0"/>
                <w:sz w:val="24"/>
                <w:szCs w:val="24"/>
              </w:rPr>
              <w:t>Student może poszerzyć dotychczasową wiedzę związaną z zadaniami instytucji, służb, inspekcji, straży i innych jednostek organizacyjnych na szczeblu państwa, województwa i powiatu w sytuacjach kryzysowych. Student nabędzie także wiedzę z zakresu organizacji i kierowania</w:t>
            </w:r>
          </w:p>
        </w:tc>
      </w:tr>
    </w:tbl>
    <w:p w:rsidRPr="009C54AE" w:rsidR="0085747A" w:rsidP="009C54AE" w:rsidRDefault="0085747A" w14:paraId="3E4CF94E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2A04FE5A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1C9E9472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Pr="009C54AE" w:rsidR="0085747A" w:rsidTr="08BF07A8" w14:paraId="30925DB2" w14:textId="77777777">
        <w:tc>
          <w:tcPr>
            <w:tcW w:w="1679" w:type="dxa"/>
            <w:vAlign w:val="center"/>
          </w:tcPr>
          <w:p w:rsidRPr="009C54AE" w:rsidR="0085747A" w:rsidP="009C54AE" w:rsidRDefault="0085747A" w14:paraId="0AB1936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:rsidRPr="009C54AE" w:rsidR="0085747A" w:rsidP="00C05F44" w:rsidRDefault="0085747A" w14:paraId="5970ED3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85747A" w:rsidP="00C05F44" w:rsidRDefault="0085747A" w14:paraId="5C4A7C6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C20ACE" w:rsidTr="08BF07A8" w14:paraId="7D51BC49" w14:textId="77777777">
        <w:tc>
          <w:tcPr>
            <w:tcW w:w="1679" w:type="dxa"/>
          </w:tcPr>
          <w:p w:rsidRPr="004B2B57" w:rsidR="00C20ACE" w:rsidP="00C20ACE" w:rsidRDefault="00C20ACE" w14:paraId="7A2141F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2B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B2B57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:rsidRPr="004B2B57" w:rsidR="00C20ACE" w:rsidP="00C77F53" w:rsidRDefault="00766518" w14:paraId="68EB90F1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Wykazuje się szczegółową wiedzą</w:t>
            </w:r>
            <w:r w:rsidR="00C77F53">
              <w:rPr>
                <w:rFonts w:ascii="Corbel" w:hAnsi="Corbel"/>
                <w:b w:val="0"/>
                <w:smallCaps w:val="0"/>
                <w:szCs w:val="24"/>
              </w:rPr>
              <w:t xml:space="preserve"> na temat struktur i instytucji</w:t>
            </w:r>
            <w:r w:rsidRPr="0076651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77F53">
              <w:rPr>
                <w:rFonts w:ascii="Corbel" w:hAnsi="Corbel"/>
                <w:b w:val="0"/>
                <w:smallCaps w:val="0"/>
                <w:szCs w:val="24"/>
              </w:rPr>
              <w:t>prawnych oraz</w:t>
            </w:r>
            <w:r w:rsidRPr="00C77F53" w:rsidR="00C77F53">
              <w:rPr>
                <w:rFonts w:ascii="Corbel" w:hAnsi="Corbel"/>
                <w:b w:val="0"/>
                <w:smallCaps w:val="0"/>
                <w:szCs w:val="24"/>
              </w:rPr>
              <w:t xml:space="preserve"> zasad działania organów administracji publicznej</w:t>
            </w:r>
            <w:r w:rsidR="00C77F53">
              <w:rPr>
                <w:rFonts w:ascii="Corbel" w:hAnsi="Corbel"/>
                <w:b w:val="0"/>
                <w:smallCaps w:val="0"/>
                <w:szCs w:val="24"/>
              </w:rPr>
              <w:t>, ich genezy i ewolucji w zakresie zarządzania kryzysowego.</w:t>
            </w:r>
          </w:p>
        </w:tc>
        <w:tc>
          <w:tcPr>
            <w:tcW w:w="1865" w:type="dxa"/>
          </w:tcPr>
          <w:p w:rsidRPr="004B2B57" w:rsidR="00C20ACE" w:rsidP="00C20ACE" w:rsidRDefault="00766518" w14:paraId="3024580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Pr="009C54AE" w:rsidR="00766518" w:rsidTr="08BF07A8" w14:paraId="344BEBB5" w14:textId="77777777">
        <w:tc>
          <w:tcPr>
            <w:tcW w:w="1679" w:type="dxa"/>
          </w:tcPr>
          <w:p w:rsidRPr="004B2B57" w:rsidR="00766518" w:rsidP="00C20ACE" w:rsidRDefault="00766518" w14:paraId="43B1421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651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:rsidRPr="004B2B57" w:rsidR="00766518" w:rsidP="00C77F53" w:rsidRDefault="00C77F53" w14:paraId="02424DA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Pr="00C77F53">
              <w:rPr>
                <w:rFonts w:ascii="Corbel" w:hAnsi="Corbel"/>
                <w:b w:val="0"/>
                <w:smallCaps w:val="0"/>
                <w:szCs w:val="24"/>
              </w:rPr>
              <w:t xml:space="preserve">ysponuje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pogłębioną</w:t>
            </w:r>
            <w:r w:rsidRPr="00C77F53">
              <w:rPr>
                <w:rFonts w:ascii="Corbel" w:hAnsi="Corbel"/>
                <w:b w:val="0"/>
                <w:smallCaps w:val="0"/>
                <w:szCs w:val="24"/>
              </w:rPr>
              <w:t xml:space="preserve"> wiedzą na temat zarządzania kryzysowego oraz zna kluczowe zagadnien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ia dotyczące relacji między organami a jednostką </w:t>
            </w:r>
            <w:r w:rsidRPr="00C77F53">
              <w:rPr>
                <w:rFonts w:ascii="Corbel" w:hAnsi="Corbel"/>
                <w:b w:val="0"/>
                <w:smallCaps w:val="0"/>
                <w:szCs w:val="24"/>
              </w:rPr>
              <w:t>oraz zna kluczowe zagadnienia dotyczące tej problematyki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766518" w:rsidP="00C20ACE" w:rsidRDefault="00766518" w14:paraId="44A9772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Pr="009C54AE" w:rsidR="00766518" w:rsidTr="08BF07A8" w14:paraId="22B8D073" w14:textId="77777777">
        <w:tc>
          <w:tcPr>
            <w:tcW w:w="1679" w:type="dxa"/>
          </w:tcPr>
          <w:p w:rsidRPr="004B2B57" w:rsidR="00766518" w:rsidP="00C20ACE" w:rsidRDefault="00766518" w14:paraId="5F9E4A8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:rsidRPr="004B2B57" w:rsidR="00766518" w:rsidP="00C77F53" w:rsidRDefault="00C77F53" w14:paraId="569D2934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rozszerzoną wiedzę </w:t>
            </w:r>
            <w:r w:rsidR="00C616F3">
              <w:rPr>
                <w:rFonts w:ascii="Corbel" w:hAnsi="Corbel"/>
                <w:b w:val="0"/>
                <w:smallCaps w:val="0"/>
                <w:szCs w:val="24"/>
              </w:rPr>
              <w:t>o roli podmiotów, ich cechach</w:t>
            </w:r>
            <w:r w:rsidR="008D0EC3">
              <w:rPr>
                <w:rFonts w:ascii="Corbel" w:hAnsi="Corbel"/>
                <w:b w:val="0"/>
                <w:smallCaps w:val="0"/>
                <w:szCs w:val="24"/>
              </w:rPr>
              <w:t xml:space="preserve"> i aktywności w sferze zarządzania kryzysowego.</w:t>
            </w:r>
          </w:p>
        </w:tc>
        <w:tc>
          <w:tcPr>
            <w:tcW w:w="1865" w:type="dxa"/>
          </w:tcPr>
          <w:p w:rsidR="00766518" w:rsidP="00C20ACE" w:rsidRDefault="00766518" w14:paraId="664290C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Pr="009C54AE" w:rsidR="00766518" w:rsidTr="08BF07A8" w14:paraId="13C15C56" w14:textId="77777777">
        <w:tc>
          <w:tcPr>
            <w:tcW w:w="1679" w:type="dxa"/>
          </w:tcPr>
          <w:p w:rsidRPr="004B2B57" w:rsidR="00766518" w:rsidP="00C20ACE" w:rsidRDefault="00766518" w14:paraId="2721A16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:rsidRPr="004B2B57" w:rsidR="00766518" w:rsidP="00C616F3" w:rsidRDefault="008D0EC3" w14:paraId="503A775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wyjaśnić przyczyny </w:t>
            </w:r>
            <w:r w:rsidR="00C616F3">
              <w:rPr>
                <w:rFonts w:ascii="Corbel" w:hAnsi="Corbel"/>
                <w:b w:val="0"/>
                <w:smallCaps w:val="0"/>
                <w:szCs w:val="24"/>
              </w:rPr>
              <w:t>sytuacji kryzysowej i przebieg działań w zakresie zarządzania kryzysowego, formułując własne opinie na ten temat.</w:t>
            </w:r>
          </w:p>
        </w:tc>
        <w:tc>
          <w:tcPr>
            <w:tcW w:w="1865" w:type="dxa"/>
          </w:tcPr>
          <w:p w:rsidR="00766518" w:rsidP="00C20ACE" w:rsidRDefault="00766518" w14:paraId="6E00120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Pr="009C54AE" w:rsidR="00766518" w:rsidTr="08BF07A8" w14:paraId="2366716B" w14:textId="77777777">
        <w:tc>
          <w:tcPr>
            <w:tcW w:w="1679" w:type="dxa"/>
          </w:tcPr>
          <w:p w:rsidRPr="004B2B57" w:rsidR="00766518" w:rsidP="00C20ACE" w:rsidRDefault="00766518" w14:paraId="7BFFFA0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</w:tcPr>
          <w:p w:rsidRPr="004B2B57" w:rsidR="00766518" w:rsidP="00C616F3" w:rsidRDefault="00C616F3" w14:paraId="2627AD8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We właściwy sposób gromadzi i analizuje informacje dotyczące sytuacji kryzysowej i prawidłowo określa działania właściwych organów w ramach zarządzania kryzysowego.</w:t>
            </w:r>
          </w:p>
        </w:tc>
        <w:tc>
          <w:tcPr>
            <w:tcW w:w="1865" w:type="dxa"/>
          </w:tcPr>
          <w:p w:rsidR="00766518" w:rsidP="00C20ACE" w:rsidRDefault="00766518" w14:paraId="5B388C2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Pr="009C54AE" w:rsidR="00766518" w:rsidTr="08BF07A8" w14:paraId="6879594E" w14:textId="77777777">
        <w:tc>
          <w:tcPr>
            <w:tcW w:w="1679" w:type="dxa"/>
          </w:tcPr>
          <w:p w:rsidRPr="004B2B57" w:rsidR="00766518" w:rsidP="00C20ACE" w:rsidRDefault="00766518" w14:paraId="2C19CBE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</w:tcPr>
          <w:p w:rsidRPr="004B2B57" w:rsidR="00766518" w:rsidP="00C616F3" w:rsidRDefault="00C616F3" w14:paraId="74AFE89B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C616F3">
              <w:rPr>
                <w:rFonts w:ascii="Corbel" w:hAnsi="Corbel"/>
                <w:b w:val="0"/>
                <w:smallCaps w:val="0"/>
                <w:szCs w:val="24"/>
              </w:rPr>
              <w:t xml:space="preserve">ykazuje się specjalistycznymi umiejętnościami znajdowania podstaw prawnych, orzecznictwa i literatury dotyczącej problematyki z zakresu zarządzania kryzysowego, jak również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samodzielnie proponuje konkretne rozwiązania w zaistniałych sytuacjach kryzysowych. </w:t>
            </w:r>
          </w:p>
        </w:tc>
        <w:tc>
          <w:tcPr>
            <w:tcW w:w="1865" w:type="dxa"/>
          </w:tcPr>
          <w:p w:rsidR="00766518" w:rsidP="00C20ACE" w:rsidRDefault="00766518" w14:paraId="1B7B690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Pr="009C54AE" w:rsidR="00C20ACE" w:rsidTr="08BF07A8" w14:paraId="5965F776" w14:textId="77777777">
        <w:tc>
          <w:tcPr>
            <w:tcW w:w="1679" w:type="dxa"/>
          </w:tcPr>
          <w:p w:rsidRPr="004B2B57" w:rsidR="00C20ACE" w:rsidP="00C20ACE" w:rsidRDefault="00766518" w14:paraId="1263F9C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6" w:type="dxa"/>
          </w:tcPr>
          <w:p w:rsidRPr="004B2B57" w:rsidR="00C20ACE" w:rsidP="008E58C1" w:rsidRDefault="008E58C1" w14:paraId="2072051C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58C1">
              <w:rPr>
                <w:rFonts w:ascii="Corbel" w:hAnsi="Corbel"/>
                <w:b w:val="0"/>
                <w:smallCaps w:val="0"/>
                <w:szCs w:val="24"/>
              </w:rPr>
              <w:t xml:space="preserve">Jest gotowy samodzielnie i krytycznie uzupełniać wiedzę w zakresie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zarządzania kryzysowego</w:t>
            </w:r>
            <w:r w:rsidRPr="008E58C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również</w:t>
            </w:r>
            <w:r w:rsidRPr="008E58C1">
              <w:rPr>
                <w:rFonts w:ascii="Corbel" w:hAnsi="Corbel"/>
                <w:b w:val="0"/>
                <w:smallCaps w:val="0"/>
                <w:szCs w:val="24"/>
              </w:rPr>
              <w:t xml:space="preserve"> na gruncie interdyscyplinarnym,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oraz potrafi właściwie j</w:t>
            </w:r>
            <w:r w:rsidRPr="008E58C1">
              <w:rPr>
                <w:rFonts w:ascii="Corbel" w:hAnsi="Corbel"/>
                <w:b w:val="0"/>
                <w:smallCaps w:val="0"/>
                <w:szCs w:val="24"/>
              </w:rPr>
              <w:t>ą wykorzystać.</w:t>
            </w:r>
          </w:p>
        </w:tc>
        <w:tc>
          <w:tcPr>
            <w:tcW w:w="1865" w:type="dxa"/>
          </w:tcPr>
          <w:p w:rsidRPr="004B2B57" w:rsidR="00C20ACE" w:rsidP="00C20ACE" w:rsidRDefault="00766518" w14:paraId="513AD76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 w:rsidRPr="004B2B57" w:rsidR="00C20ACE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Pr="009C54AE" w:rsidR="00C20ACE" w:rsidTr="08BF07A8" w14:paraId="103D2ACD" w14:textId="77777777">
        <w:tc>
          <w:tcPr>
            <w:tcW w:w="1679" w:type="dxa"/>
          </w:tcPr>
          <w:p w:rsidRPr="004B2B57" w:rsidR="00C20ACE" w:rsidP="00C20ACE" w:rsidRDefault="00766518" w14:paraId="37D3456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6" w:type="dxa"/>
          </w:tcPr>
          <w:p w:rsidRPr="004B2B57" w:rsidR="00C20ACE" w:rsidP="0002572B" w:rsidRDefault="008E58C1" w14:paraId="3F1B6574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zdolność </w:t>
            </w:r>
            <w:r w:rsidR="0002572B">
              <w:rPr>
                <w:rFonts w:ascii="Corbel" w:hAnsi="Corbel"/>
                <w:b w:val="0"/>
                <w:smallCaps w:val="0"/>
                <w:szCs w:val="24"/>
              </w:rPr>
              <w:t>do samodzielnego rozwiązywania problemów występujących w zarzadzaniu kryzysowym</w:t>
            </w:r>
            <w:r w:rsidRPr="008E58C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02572B">
              <w:rPr>
                <w:rFonts w:ascii="Corbel" w:hAnsi="Corbel"/>
                <w:b w:val="0"/>
                <w:smallCaps w:val="0"/>
                <w:szCs w:val="24"/>
              </w:rPr>
              <w:t>przekonująco argumentuje</w:t>
            </w:r>
            <w:r w:rsidRPr="008E58C1">
              <w:rPr>
                <w:rFonts w:ascii="Corbel" w:hAnsi="Corbel"/>
                <w:b w:val="0"/>
                <w:smallCaps w:val="0"/>
                <w:szCs w:val="24"/>
              </w:rPr>
              <w:t xml:space="preserve"> i inte</w:t>
            </w:r>
            <w:r w:rsidR="0002572B">
              <w:rPr>
                <w:rFonts w:ascii="Corbel" w:hAnsi="Corbel"/>
                <w:b w:val="0"/>
                <w:smallCaps w:val="0"/>
                <w:szCs w:val="24"/>
              </w:rPr>
              <w:t>rpretować występujące zjawiska</w:t>
            </w:r>
            <w:r w:rsidRPr="008E58C1">
              <w:rPr>
                <w:rFonts w:ascii="Corbel" w:hAnsi="Corbel"/>
                <w:b w:val="0"/>
                <w:smallCaps w:val="0"/>
                <w:szCs w:val="24"/>
              </w:rPr>
              <w:t xml:space="preserve"> w </w:t>
            </w:r>
            <w:r w:rsidR="0002572B">
              <w:rPr>
                <w:rFonts w:ascii="Corbel" w:hAnsi="Corbel"/>
                <w:b w:val="0"/>
                <w:smallCaps w:val="0"/>
                <w:szCs w:val="24"/>
              </w:rPr>
              <w:t>tym obszarze.</w:t>
            </w:r>
          </w:p>
        </w:tc>
        <w:tc>
          <w:tcPr>
            <w:tcW w:w="1865" w:type="dxa"/>
          </w:tcPr>
          <w:p w:rsidRPr="004B2B57" w:rsidR="00C20ACE" w:rsidP="00C20ACE" w:rsidRDefault="00766518" w14:paraId="190FDA7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Pr="009C54AE" w:rsidR="00C20ACE" w:rsidTr="08BF07A8" w14:paraId="36121F7C" w14:textId="77777777">
        <w:tc>
          <w:tcPr>
            <w:tcW w:w="1679" w:type="dxa"/>
          </w:tcPr>
          <w:p w:rsidRPr="004B2B57" w:rsidR="00C20ACE" w:rsidP="00C20ACE" w:rsidRDefault="00766518" w14:paraId="159FC1F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6" w:type="dxa"/>
          </w:tcPr>
          <w:p w:rsidRPr="004B2B57" w:rsidR="00C20ACE" w:rsidP="08BF07A8" w:rsidRDefault="06B5940A" w14:paraId="2CE0926C" w14:textId="73B980C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8BF07A8">
              <w:rPr>
                <w:rFonts w:ascii="Corbel" w:hAnsi="Corbel"/>
                <w:b w:val="0"/>
                <w:smallCaps w:val="0"/>
              </w:rPr>
              <w:t xml:space="preserve">Jest gotowy działać na rzecz społeczeństwa, także w instytucjach publicznych i niepublicznych, </w:t>
            </w:r>
            <w:r w:rsidRPr="08BF07A8" w:rsidR="68D0075E">
              <w:rPr>
                <w:rFonts w:ascii="Corbel" w:hAnsi="Corbel"/>
                <w:b w:val="0"/>
                <w:smallCaps w:val="0"/>
              </w:rPr>
              <w:t>wykorzystując nabytą wiedze i umiejętności zdobyt</w:t>
            </w:r>
            <w:r w:rsidRPr="08BF07A8">
              <w:rPr>
                <w:rFonts w:ascii="Corbel" w:hAnsi="Corbel"/>
                <w:b w:val="0"/>
                <w:smallCaps w:val="0"/>
              </w:rPr>
              <w:t>e w trakcie zajęć z ww</w:t>
            </w:r>
            <w:r w:rsidRPr="08BF07A8" w:rsidR="4F2C5D4C">
              <w:rPr>
                <w:rFonts w:ascii="Corbel" w:hAnsi="Corbel"/>
                <w:b w:val="0"/>
                <w:smallCaps w:val="0"/>
              </w:rPr>
              <w:t>.</w:t>
            </w:r>
            <w:r w:rsidRPr="08BF07A8">
              <w:rPr>
                <w:rFonts w:ascii="Corbel" w:hAnsi="Corbel"/>
                <w:b w:val="0"/>
                <w:smallCaps w:val="0"/>
              </w:rPr>
              <w:t xml:space="preserve"> tematyki.</w:t>
            </w:r>
          </w:p>
        </w:tc>
        <w:tc>
          <w:tcPr>
            <w:tcW w:w="1865" w:type="dxa"/>
          </w:tcPr>
          <w:p w:rsidRPr="004B2B57" w:rsidR="00C20ACE" w:rsidP="00C20ACE" w:rsidRDefault="00766518" w14:paraId="3E5DF87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:rsidRPr="009C54AE" w:rsidR="0085747A" w:rsidP="009C54AE" w:rsidRDefault="0085747A" w14:paraId="704EB69B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675843" w14:paraId="16C03AFE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5747A" w:rsidP="009C54AE" w:rsidRDefault="0085747A" w14:paraId="67A3DE4A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675843" w:rsidP="009C54AE" w:rsidRDefault="00675843" w14:paraId="1493A9AF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96"/>
        <w:gridCol w:w="7935"/>
        <w:gridCol w:w="989"/>
      </w:tblGrid>
      <w:tr w:rsidRPr="009C54AE" w:rsidR="00E25D46" w:rsidTr="08BF07A8" w14:paraId="671162D4" w14:textId="77777777">
        <w:tc>
          <w:tcPr>
            <w:tcW w:w="596" w:type="dxa"/>
          </w:tcPr>
          <w:p w:rsidRPr="009C54AE" w:rsidR="00E25D46" w:rsidP="08BF07A8" w:rsidRDefault="00E25D46" w14:paraId="7FE1482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8BF07A8">
              <w:rPr>
                <w:rFonts w:ascii="Corbel" w:hAnsi="Corbel"/>
                <w:sz w:val="24"/>
                <w:szCs w:val="24"/>
              </w:rPr>
              <w:t>Lp.</w:t>
            </w:r>
          </w:p>
        </w:tc>
        <w:tc>
          <w:tcPr>
            <w:tcW w:w="7935" w:type="dxa"/>
          </w:tcPr>
          <w:p w:rsidRPr="009C54AE" w:rsidR="00E25D46" w:rsidP="009C54AE" w:rsidRDefault="00E25D46" w14:paraId="009A1F78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  <w:tc>
          <w:tcPr>
            <w:tcW w:w="989" w:type="dxa"/>
          </w:tcPr>
          <w:p w:rsidRPr="009C54AE" w:rsidR="00E25D46" w:rsidP="08BF07A8" w:rsidRDefault="00E25D46" w14:paraId="33B5F8A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8BF07A8">
              <w:rPr>
                <w:rFonts w:ascii="Corbel" w:hAnsi="Corbel"/>
                <w:sz w:val="24"/>
                <w:szCs w:val="24"/>
              </w:rPr>
              <w:t>Godz.</w:t>
            </w:r>
          </w:p>
        </w:tc>
      </w:tr>
      <w:tr w:rsidRPr="009C54AE" w:rsidR="00E25D46" w:rsidTr="08BF07A8" w14:paraId="495A9395" w14:textId="77777777">
        <w:tc>
          <w:tcPr>
            <w:tcW w:w="596" w:type="dxa"/>
          </w:tcPr>
          <w:p w:rsidRPr="00E25D46" w:rsidR="00E25D46" w:rsidP="08BF07A8" w:rsidRDefault="00E25D46" w14:paraId="210958E4" w14:textId="77777777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8BF07A8">
              <w:rPr>
                <w:rFonts w:asciiTheme="minorHAnsi" w:hAnsiTheme="minorHAnsi"/>
                <w:sz w:val="24"/>
                <w:szCs w:val="24"/>
              </w:rPr>
              <w:t xml:space="preserve">1. </w:t>
            </w:r>
          </w:p>
        </w:tc>
        <w:tc>
          <w:tcPr>
            <w:tcW w:w="7935" w:type="dxa"/>
          </w:tcPr>
          <w:p w:rsidRPr="00E25D46" w:rsidR="00E25D46" w:rsidP="009C54AE" w:rsidRDefault="00E25D46" w14:paraId="7EA3D3FA" w14:textId="77777777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  <w:r w:rsidRPr="00E25D46">
              <w:rPr>
                <w:rFonts w:asciiTheme="minorHAnsi" w:hAnsiTheme="minorHAnsi"/>
                <w:sz w:val="24"/>
                <w:szCs w:val="24"/>
              </w:rPr>
              <w:t>Kryzys i sytuacja kryzysowa. Źródła, fazy i przesłanki sytuacji kryzysowej.</w:t>
            </w:r>
          </w:p>
        </w:tc>
        <w:tc>
          <w:tcPr>
            <w:tcW w:w="989" w:type="dxa"/>
          </w:tcPr>
          <w:p w:rsidRPr="00E25D46" w:rsidR="00E25D46" w:rsidP="009C54AE" w:rsidRDefault="00E25D46" w14:paraId="6E082404" w14:textId="77777777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  <w:r w:rsidRPr="00E25D46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</w:tr>
      <w:tr w:rsidRPr="009C54AE" w:rsidR="00E25D46" w:rsidTr="08BF07A8" w14:paraId="48E238A5" w14:textId="77777777">
        <w:tc>
          <w:tcPr>
            <w:tcW w:w="596" w:type="dxa"/>
          </w:tcPr>
          <w:p w:rsidRPr="00E25D46" w:rsidR="00E25D46" w:rsidP="08BF07A8" w:rsidRDefault="00E25D46" w14:paraId="32DC84C9" w14:textId="77777777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8BF07A8">
              <w:rPr>
                <w:rFonts w:asciiTheme="minorHAnsi" w:hAnsiTheme="minorHAnsi"/>
                <w:sz w:val="24"/>
                <w:szCs w:val="24"/>
              </w:rPr>
              <w:t xml:space="preserve">2. </w:t>
            </w:r>
          </w:p>
        </w:tc>
        <w:tc>
          <w:tcPr>
            <w:tcW w:w="7935" w:type="dxa"/>
          </w:tcPr>
          <w:p w:rsidRPr="00E25D46" w:rsidR="00E25D46" w:rsidP="009C54AE" w:rsidRDefault="00E25D46" w14:paraId="50DEDBB3" w14:textId="77777777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Zarządzanie kryzysowe – pojęcie, definicja, etapy i zasady. </w:t>
            </w:r>
          </w:p>
        </w:tc>
        <w:tc>
          <w:tcPr>
            <w:tcW w:w="989" w:type="dxa"/>
          </w:tcPr>
          <w:p w:rsidRPr="00E25D46" w:rsidR="00E25D46" w:rsidP="009C54AE" w:rsidRDefault="00E25D46" w14:paraId="109F4336" w14:textId="77777777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</w:tr>
      <w:tr w:rsidRPr="009C54AE" w:rsidR="00E25D46" w:rsidTr="08BF07A8" w14:paraId="76C7065B" w14:textId="77777777">
        <w:tc>
          <w:tcPr>
            <w:tcW w:w="596" w:type="dxa"/>
          </w:tcPr>
          <w:p w:rsidRPr="00E25D46" w:rsidR="00E25D46" w:rsidP="08BF07A8" w:rsidRDefault="00E25D46" w14:paraId="29A3FD77" w14:textId="77777777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8BF07A8">
              <w:rPr>
                <w:rFonts w:asciiTheme="minorHAnsi" w:hAnsiTheme="minorHAnsi"/>
                <w:sz w:val="24"/>
                <w:szCs w:val="24"/>
              </w:rPr>
              <w:t>3.</w:t>
            </w:r>
          </w:p>
        </w:tc>
        <w:tc>
          <w:tcPr>
            <w:tcW w:w="7935" w:type="dxa"/>
          </w:tcPr>
          <w:p w:rsidRPr="00E25D46" w:rsidR="00E25D46" w:rsidP="009C54AE" w:rsidRDefault="00E25D46" w14:paraId="133F8ACF" w14:textId="77777777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Zarządzanie kryzysowe na szczeblu krajowym</w:t>
            </w:r>
          </w:p>
        </w:tc>
        <w:tc>
          <w:tcPr>
            <w:tcW w:w="989" w:type="dxa"/>
          </w:tcPr>
          <w:p w:rsidRPr="00E25D46" w:rsidR="00E25D46" w:rsidP="009C54AE" w:rsidRDefault="00E25D46" w14:paraId="07BCF31B" w14:textId="77777777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</w:tr>
      <w:tr w:rsidRPr="009C54AE" w:rsidR="00E25D46" w:rsidTr="08BF07A8" w14:paraId="66DF108E" w14:textId="77777777">
        <w:tc>
          <w:tcPr>
            <w:tcW w:w="596" w:type="dxa"/>
          </w:tcPr>
          <w:p w:rsidR="00E25D46" w:rsidP="08BF07A8" w:rsidRDefault="00E25D46" w14:paraId="4C4BD010" w14:textId="77777777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8BF07A8">
              <w:rPr>
                <w:rFonts w:asciiTheme="minorHAnsi" w:hAnsiTheme="minorHAnsi"/>
                <w:sz w:val="24"/>
                <w:szCs w:val="24"/>
              </w:rPr>
              <w:t>4.</w:t>
            </w:r>
          </w:p>
        </w:tc>
        <w:tc>
          <w:tcPr>
            <w:tcW w:w="7935" w:type="dxa"/>
          </w:tcPr>
          <w:p w:rsidRPr="00E25D46" w:rsidR="00E25D46" w:rsidP="009C54AE" w:rsidRDefault="00B3764D" w14:paraId="1379CB29" w14:textId="77777777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Zarzadzanie kryzysowe na szczeblu wojewódzkim</w:t>
            </w:r>
          </w:p>
        </w:tc>
        <w:tc>
          <w:tcPr>
            <w:tcW w:w="989" w:type="dxa"/>
          </w:tcPr>
          <w:p w:rsidRPr="00E25D46" w:rsidR="00E25D46" w:rsidP="009C54AE" w:rsidRDefault="00B3764D" w14:paraId="42739319" w14:textId="77777777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</w:tr>
      <w:tr w:rsidRPr="009C54AE" w:rsidR="00E25D46" w:rsidTr="08BF07A8" w14:paraId="2855F670" w14:textId="77777777">
        <w:tc>
          <w:tcPr>
            <w:tcW w:w="596" w:type="dxa"/>
          </w:tcPr>
          <w:p w:rsidR="00E25D46" w:rsidP="08BF07A8" w:rsidRDefault="00E25D46" w14:paraId="168AF5B3" w14:textId="77777777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8BF07A8">
              <w:rPr>
                <w:rFonts w:asciiTheme="minorHAnsi" w:hAnsiTheme="minorHAnsi"/>
                <w:sz w:val="24"/>
                <w:szCs w:val="24"/>
              </w:rPr>
              <w:t>5.</w:t>
            </w:r>
          </w:p>
        </w:tc>
        <w:tc>
          <w:tcPr>
            <w:tcW w:w="7935" w:type="dxa"/>
          </w:tcPr>
          <w:p w:rsidRPr="00E25D46" w:rsidR="00E25D46" w:rsidP="009C54AE" w:rsidRDefault="00B3764D" w14:paraId="6C008CE5" w14:textId="77777777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Zarzadzanie kryzysowe w jednostkach samorządu terytorialnego</w:t>
            </w:r>
          </w:p>
        </w:tc>
        <w:tc>
          <w:tcPr>
            <w:tcW w:w="989" w:type="dxa"/>
          </w:tcPr>
          <w:p w:rsidRPr="00E25D46" w:rsidR="00E25D46" w:rsidP="009C54AE" w:rsidRDefault="00B3764D" w14:paraId="6C2A2839" w14:textId="77777777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</w:tr>
      <w:tr w:rsidRPr="009C54AE" w:rsidR="00E25D46" w:rsidTr="08BF07A8" w14:paraId="7D2219A1" w14:textId="77777777">
        <w:tc>
          <w:tcPr>
            <w:tcW w:w="596" w:type="dxa"/>
          </w:tcPr>
          <w:p w:rsidR="00E25D46" w:rsidP="08BF07A8" w:rsidRDefault="00E25D46" w14:paraId="04DBF78A" w14:textId="77777777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8BF07A8">
              <w:rPr>
                <w:rFonts w:asciiTheme="minorHAnsi" w:hAnsiTheme="minorHAnsi"/>
                <w:sz w:val="24"/>
                <w:szCs w:val="24"/>
              </w:rPr>
              <w:t>6.</w:t>
            </w:r>
          </w:p>
        </w:tc>
        <w:tc>
          <w:tcPr>
            <w:tcW w:w="7935" w:type="dxa"/>
          </w:tcPr>
          <w:p w:rsidR="00426CD3" w:rsidP="009C54AE" w:rsidRDefault="00426CD3" w14:paraId="05B41C3D" w14:textId="77777777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  <w:r w:rsidRPr="00426CD3">
              <w:rPr>
                <w:rFonts w:asciiTheme="minorHAnsi" w:hAnsiTheme="minorHAnsi"/>
                <w:sz w:val="24"/>
                <w:szCs w:val="24"/>
              </w:rPr>
              <w:t>Poziom współpracy w systemie zarządzania kryzysowego w Polsce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i </w:t>
            </w:r>
          </w:p>
          <w:p w:rsidRPr="00E25D46" w:rsidR="00E25D46" w:rsidP="00426CD3" w:rsidRDefault="00426CD3" w14:paraId="69ABFEFD" w14:textId="77777777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działania zwiększające jego skuteczność.</w:t>
            </w:r>
          </w:p>
        </w:tc>
        <w:tc>
          <w:tcPr>
            <w:tcW w:w="989" w:type="dxa"/>
          </w:tcPr>
          <w:p w:rsidRPr="00E25D46" w:rsidR="00E25D46" w:rsidP="009C54AE" w:rsidRDefault="00426CD3" w14:paraId="06621DE9" w14:textId="77777777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</w:tr>
      <w:tr w:rsidRPr="009C54AE" w:rsidR="00E25D46" w:rsidTr="08BF07A8" w14:paraId="15C91D5F" w14:textId="77777777">
        <w:tc>
          <w:tcPr>
            <w:tcW w:w="596" w:type="dxa"/>
          </w:tcPr>
          <w:p w:rsidR="00E25D46" w:rsidP="009C54AE" w:rsidRDefault="00E25D46" w14:paraId="203E3937" w14:textId="77777777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935" w:type="dxa"/>
          </w:tcPr>
          <w:p w:rsidRPr="00E25D46" w:rsidR="00E25D46" w:rsidP="00426CD3" w:rsidRDefault="00426CD3" w14:paraId="0E25B30C" w14:textId="77777777">
            <w:pPr>
              <w:pStyle w:val="Akapitzlist"/>
              <w:spacing w:after="0" w:line="240" w:lineRule="auto"/>
              <w:ind w:left="-250" w:firstLine="250"/>
              <w:jc w:val="righ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suma</w:t>
            </w:r>
          </w:p>
        </w:tc>
        <w:tc>
          <w:tcPr>
            <w:tcW w:w="989" w:type="dxa"/>
          </w:tcPr>
          <w:p w:rsidRPr="00E25D46" w:rsidR="00E25D46" w:rsidP="009C54AE" w:rsidRDefault="00426CD3" w14:paraId="57529273" w14:textId="77777777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</w:tbl>
    <w:p w:rsidRPr="009C54AE" w:rsidR="0085747A" w:rsidP="009C54AE" w:rsidRDefault="0085747A" w14:paraId="5F7885F3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P="001917C5" w:rsidRDefault="0085747A" w14:paraId="2DB79D36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Pr="001917C5" w:rsidR="001917C5" w:rsidP="001917C5" w:rsidRDefault="001917C5" w14:paraId="7816E39A" w14:textId="77777777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4E61DBC4" w:rsidP="08BF07A8" w:rsidRDefault="4E61DBC4" w14:paraId="71338028" w14:textId="168D3C16">
      <w:pPr>
        <w:pStyle w:val="Akapitzlist"/>
        <w:spacing w:line="240" w:lineRule="auto"/>
        <w:ind w:left="1080"/>
        <w:jc w:val="both"/>
      </w:pPr>
      <w:r w:rsidRPr="08BF07A8">
        <w:rPr>
          <w:rFonts w:ascii="Corbel" w:hAnsi="Corbel"/>
          <w:sz w:val="24"/>
          <w:szCs w:val="24"/>
        </w:rPr>
        <w:t>Nie dotyczy</w:t>
      </w:r>
    </w:p>
    <w:p w:rsidR="00426CD3" w:rsidP="00426CD3" w:rsidRDefault="009F4610" w14:paraId="2126739F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426CD3" w:rsidR="00426CD3" w:rsidP="00426CD3" w:rsidRDefault="00426CD3" w14:paraId="5B2E6B29" w14:textId="77777777">
      <w:pPr>
        <w:pStyle w:val="Punktygwne"/>
        <w:spacing w:before="0" w:after="0"/>
        <w:ind w:left="426"/>
        <w:rPr>
          <w:rFonts w:asciiTheme="minorHAnsi" w:hAnsiTheme="minorHAnsi"/>
          <w:b w:val="0"/>
          <w:smallCaps w:val="0"/>
          <w:szCs w:val="24"/>
        </w:rPr>
      </w:pPr>
    </w:p>
    <w:p w:rsidRPr="00426CD3" w:rsidR="00426CD3" w:rsidP="00426CD3" w:rsidRDefault="00426CD3" w14:paraId="1ED1D9EA" w14:textId="77777777">
      <w:pPr>
        <w:pStyle w:val="Punktygwne"/>
        <w:spacing w:before="0" w:after="0"/>
        <w:ind w:left="426"/>
        <w:rPr>
          <w:rFonts w:asciiTheme="minorHAnsi" w:hAnsiTheme="minorHAnsi"/>
          <w:b w:val="0"/>
          <w:smallCaps w:val="0"/>
          <w:szCs w:val="24"/>
        </w:rPr>
      </w:pPr>
      <w:r w:rsidRPr="00426CD3">
        <w:rPr>
          <w:rFonts w:asciiTheme="minorHAnsi" w:hAnsiTheme="minorHAnsi"/>
          <w:smallCaps w:val="0"/>
          <w:szCs w:val="24"/>
        </w:rPr>
        <w:t>Wykład:</w:t>
      </w:r>
      <w:r w:rsidRPr="00426CD3">
        <w:rPr>
          <w:rFonts w:asciiTheme="minorHAnsi" w:hAnsiTheme="minorHAnsi"/>
          <w:b w:val="0"/>
          <w:smallCaps w:val="0"/>
          <w:szCs w:val="24"/>
        </w:rPr>
        <w:t xml:space="preserve"> wykład problemowy, analiza i interpretacja tekstów źródłowych oraz wybranych orzeczeń. </w:t>
      </w:r>
    </w:p>
    <w:p w:rsidR="00E960BB" w:rsidP="009C54AE" w:rsidRDefault="00E960BB" w14:paraId="73A1AD9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1C8C591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4F41761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1D5BD11B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6671CB9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85747A" w:rsidTr="32DC0DDE" w14:paraId="2EB9CBCF" w14:textId="77777777">
        <w:tc>
          <w:tcPr>
            <w:tcW w:w="1985" w:type="dxa"/>
            <w:tcMar/>
            <w:vAlign w:val="center"/>
          </w:tcPr>
          <w:p w:rsidRPr="009C54AE" w:rsidR="0085747A" w:rsidP="009C54AE" w:rsidRDefault="0071620A" w14:paraId="369CC82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Mar/>
            <w:vAlign w:val="center"/>
          </w:tcPr>
          <w:p w:rsidRPr="009C54AE" w:rsidR="0085747A" w:rsidP="009C54AE" w:rsidRDefault="00C20ACE" w14:paraId="37B69D7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9C54AE" w:rsidR="0085747A" w:rsidP="009C54AE" w:rsidRDefault="009F4610" w14:paraId="73C495C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tcMar/>
            <w:vAlign w:val="center"/>
          </w:tcPr>
          <w:p w:rsidRPr="009C54AE" w:rsidR="00923D7D" w:rsidP="009C54AE" w:rsidRDefault="0085747A" w14:paraId="57B2FD8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08B54F8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361B8C" w:rsidTr="32DC0DDE" w14:paraId="0C61D741" w14:textId="77777777">
        <w:tc>
          <w:tcPr>
            <w:tcW w:w="1985" w:type="dxa"/>
            <w:tcMar/>
          </w:tcPr>
          <w:p w:rsidRPr="004B2B57" w:rsidR="00361B8C" w:rsidP="00361B8C" w:rsidRDefault="00361B8C" w14:paraId="28CC9A2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4B2B57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B2B57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  <w:tcMar/>
          </w:tcPr>
          <w:p w:rsidRPr="004B2B57" w:rsidR="00361B8C" w:rsidP="00EA27F3" w:rsidRDefault="00286E96" w14:paraId="4C423E07" w14:textId="77777777">
            <w:pPr>
              <w:rPr>
                <w:b/>
              </w:rPr>
            </w:pPr>
            <w:r w:rsidRPr="00286E96">
              <w:t>Egzamin i zaliczenie z oceną w formie ustnej lub pisemnej, obserwacja w trakcie zajęć</w:t>
            </w:r>
          </w:p>
        </w:tc>
        <w:tc>
          <w:tcPr>
            <w:tcW w:w="2126" w:type="dxa"/>
            <w:tcMar/>
          </w:tcPr>
          <w:p w:rsidRPr="004B2B57" w:rsidR="00361B8C" w:rsidP="00EA27F3" w:rsidRDefault="00426CD3" w14:paraId="2452826A" w14:textId="77777777">
            <w:pPr>
              <w:rPr>
                <w:b/>
              </w:rPr>
            </w:pPr>
            <w:r>
              <w:t>w,</w:t>
            </w:r>
            <w:r w:rsidR="001917C5">
              <w:t xml:space="preserve"> </w:t>
            </w:r>
          </w:p>
        </w:tc>
      </w:tr>
      <w:tr w:rsidRPr="009C54AE" w:rsidR="00361B8C" w:rsidTr="32DC0DDE" w14:paraId="374F1A3A" w14:textId="77777777">
        <w:tc>
          <w:tcPr>
            <w:tcW w:w="1985" w:type="dxa"/>
            <w:tcMar/>
          </w:tcPr>
          <w:p w:rsidRPr="004B2B57" w:rsidR="00361B8C" w:rsidP="00361B8C" w:rsidRDefault="00361B8C" w14:paraId="208B9BA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B2B5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Mar/>
          </w:tcPr>
          <w:p w:rsidRPr="004B2B57" w:rsidR="00361B8C" w:rsidP="00EA27F3" w:rsidRDefault="00286E96" w14:paraId="26E00521" w14:textId="77777777">
            <w:pPr>
              <w:rPr>
                <w:b/>
              </w:rPr>
            </w:pPr>
            <w:r w:rsidRPr="00286E96">
              <w:t>Egzamin i zaliczenie z oceną w formie ustnej lub pisemnej, obserwacja w trakcie zajęć</w:t>
            </w:r>
          </w:p>
        </w:tc>
        <w:tc>
          <w:tcPr>
            <w:tcW w:w="2126" w:type="dxa"/>
            <w:tcMar/>
          </w:tcPr>
          <w:p w:rsidRPr="004B2B57" w:rsidR="00361B8C" w:rsidP="00EA27F3" w:rsidRDefault="001917C5" w14:paraId="7B318F30" w14:textId="77777777">
            <w:pPr>
              <w:rPr>
                <w:b/>
              </w:rPr>
            </w:pPr>
            <w:r>
              <w:t xml:space="preserve">w, </w:t>
            </w:r>
          </w:p>
        </w:tc>
      </w:tr>
      <w:tr w:rsidRPr="009C54AE" w:rsidR="00361B8C" w:rsidTr="32DC0DDE" w14:paraId="4CE0040A" w14:textId="77777777">
        <w:tc>
          <w:tcPr>
            <w:tcW w:w="1985" w:type="dxa"/>
            <w:tcMar/>
          </w:tcPr>
          <w:p w:rsidRPr="004B2B57" w:rsidR="00361B8C" w:rsidP="00361B8C" w:rsidRDefault="00361B8C" w14:paraId="70ADEB3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B2B57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  <w:tcMar/>
          </w:tcPr>
          <w:p w:rsidRPr="004B2B57" w:rsidR="00361B8C" w:rsidP="00EA27F3" w:rsidRDefault="00286E96" w14:paraId="5B25E6D6" w14:textId="77777777">
            <w:pPr>
              <w:rPr>
                <w:b/>
              </w:rPr>
            </w:pPr>
            <w:r w:rsidRPr="00286E96">
              <w:t>Egzamin i zaliczenie z oceną w formie ustnej lub pisemnej, obserwacja w trakcie zajęć</w:t>
            </w:r>
          </w:p>
        </w:tc>
        <w:tc>
          <w:tcPr>
            <w:tcW w:w="2126" w:type="dxa"/>
            <w:tcMar/>
          </w:tcPr>
          <w:p w:rsidRPr="00426CD3" w:rsidR="00361B8C" w:rsidP="00EA27F3" w:rsidRDefault="001917C5" w14:paraId="581586C4" w14:textId="77777777">
            <w:r>
              <w:t xml:space="preserve">w, </w:t>
            </w:r>
          </w:p>
        </w:tc>
      </w:tr>
      <w:tr w:rsidRPr="009C54AE" w:rsidR="00361B8C" w:rsidTr="32DC0DDE" w14:paraId="3D6212FB" w14:textId="77777777">
        <w:tc>
          <w:tcPr>
            <w:tcW w:w="1985" w:type="dxa"/>
            <w:tcMar/>
          </w:tcPr>
          <w:p w:rsidRPr="004B2B57" w:rsidR="00361B8C" w:rsidP="00361B8C" w:rsidRDefault="00361B8C" w14:paraId="4907D09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B2B57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Mar/>
          </w:tcPr>
          <w:p w:rsidRPr="004B2B57" w:rsidR="00361B8C" w:rsidP="00EA27F3" w:rsidRDefault="00286E96" w14:paraId="4BDB2732" w14:textId="77777777">
            <w:pPr>
              <w:rPr>
                <w:b/>
              </w:rPr>
            </w:pPr>
            <w:r w:rsidRPr="00286E96">
              <w:t>Egzamin i zaliczenie z oceną w formie ustnej lub pisemnej, obserwacja w trakcie zajęć</w:t>
            </w:r>
          </w:p>
        </w:tc>
        <w:tc>
          <w:tcPr>
            <w:tcW w:w="2126" w:type="dxa"/>
            <w:tcMar/>
          </w:tcPr>
          <w:p w:rsidRPr="004B2B57" w:rsidR="00361B8C" w:rsidP="00EA27F3" w:rsidRDefault="001917C5" w14:paraId="6D1AEF7A" w14:textId="77777777">
            <w:pPr>
              <w:rPr>
                <w:b/>
              </w:rPr>
            </w:pPr>
            <w:r>
              <w:t xml:space="preserve">w, </w:t>
            </w:r>
          </w:p>
        </w:tc>
      </w:tr>
      <w:tr w:rsidRPr="009C54AE" w:rsidR="00426CD3" w:rsidTr="32DC0DDE" w14:paraId="09EC193D" w14:textId="77777777">
        <w:tc>
          <w:tcPr>
            <w:tcW w:w="1985" w:type="dxa"/>
            <w:tcMar/>
          </w:tcPr>
          <w:p w:rsidRPr="004B2B57" w:rsidR="00426CD3" w:rsidP="00361B8C" w:rsidRDefault="00426CD3" w14:paraId="767F042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  <w:tcMar/>
          </w:tcPr>
          <w:p w:rsidRPr="004B2B57" w:rsidR="00426CD3" w:rsidP="00EA27F3" w:rsidRDefault="00286E96" w14:paraId="01CFCF6D" w14:textId="77777777">
            <w:r w:rsidRPr="00286E96">
              <w:t>Egzamin i zaliczenie z oceną w formie ustnej lub pisemnej, obserwacja w trakcie zajęć</w:t>
            </w:r>
          </w:p>
        </w:tc>
        <w:tc>
          <w:tcPr>
            <w:tcW w:w="2126" w:type="dxa"/>
            <w:tcMar/>
          </w:tcPr>
          <w:p w:rsidRPr="00286E96" w:rsidR="00426CD3" w:rsidP="00EA27F3" w:rsidRDefault="001917C5" w14:paraId="1C5527FF" w14:textId="77777777">
            <w:r>
              <w:t xml:space="preserve">w, </w:t>
            </w:r>
          </w:p>
        </w:tc>
      </w:tr>
      <w:tr w:rsidRPr="009C54AE" w:rsidR="00426CD3" w:rsidTr="32DC0DDE" w14:paraId="01C2AA12" w14:textId="77777777">
        <w:tc>
          <w:tcPr>
            <w:tcW w:w="1985" w:type="dxa"/>
            <w:tcMar/>
          </w:tcPr>
          <w:p w:rsidRPr="004B2B57" w:rsidR="00426CD3" w:rsidP="00361B8C" w:rsidRDefault="00426CD3" w14:paraId="4190FB1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  <w:tcMar/>
          </w:tcPr>
          <w:p w:rsidRPr="004B2B57" w:rsidR="00426CD3" w:rsidP="00EA27F3" w:rsidRDefault="00286E96" w14:paraId="71FDC1ED" w14:textId="77777777">
            <w:r w:rsidRPr="00286E96">
              <w:t>Egzamin i zaliczenie z oceną w formie ustnej lub pisemnej, obserwacja w trakcie zajęć</w:t>
            </w:r>
          </w:p>
        </w:tc>
        <w:tc>
          <w:tcPr>
            <w:tcW w:w="2126" w:type="dxa"/>
            <w:tcMar/>
          </w:tcPr>
          <w:p w:rsidRPr="00286E96" w:rsidR="00426CD3" w:rsidP="00EA27F3" w:rsidRDefault="001917C5" w14:paraId="2F0584C1" w14:textId="77777777">
            <w:r>
              <w:t xml:space="preserve">w, </w:t>
            </w:r>
          </w:p>
        </w:tc>
      </w:tr>
      <w:tr w:rsidRPr="009C54AE" w:rsidR="00426CD3" w:rsidTr="32DC0DDE" w14:paraId="07DF68F9" w14:textId="77777777">
        <w:tc>
          <w:tcPr>
            <w:tcW w:w="1985" w:type="dxa"/>
            <w:tcMar/>
          </w:tcPr>
          <w:p w:rsidRPr="004B2B57" w:rsidR="00426CD3" w:rsidP="00361B8C" w:rsidRDefault="00426CD3" w14:paraId="240332B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  <w:tcMar/>
          </w:tcPr>
          <w:p w:rsidRPr="004B2B57" w:rsidR="00426CD3" w:rsidP="00EA27F3" w:rsidRDefault="00286E96" w14:paraId="29BE00A3" w14:textId="77777777">
            <w:r w:rsidRPr="00286E96">
              <w:t>Obserwacja w trakcie zajęć</w:t>
            </w:r>
          </w:p>
        </w:tc>
        <w:tc>
          <w:tcPr>
            <w:tcW w:w="2126" w:type="dxa"/>
            <w:tcMar/>
          </w:tcPr>
          <w:p w:rsidRPr="00286E96" w:rsidR="00426CD3" w:rsidP="00EA27F3" w:rsidRDefault="001917C5" w14:paraId="792B2961" w14:textId="6191C986">
            <w:r w:rsidR="0F1E4F0E">
              <w:rPr/>
              <w:t>w,</w:t>
            </w:r>
          </w:p>
        </w:tc>
      </w:tr>
      <w:tr w:rsidRPr="009C54AE" w:rsidR="00426CD3" w:rsidTr="32DC0DDE" w14:paraId="3488266C" w14:textId="77777777">
        <w:tc>
          <w:tcPr>
            <w:tcW w:w="1985" w:type="dxa"/>
            <w:tcMar/>
          </w:tcPr>
          <w:p w:rsidRPr="004B2B57" w:rsidR="00426CD3" w:rsidP="00361B8C" w:rsidRDefault="00426CD3" w14:paraId="20CAE05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528" w:type="dxa"/>
            <w:tcMar/>
          </w:tcPr>
          <w:p w:rsidRPr="004B2B57" w:rsidR="00426CD3" w:rsidP="00EA27F3" w:rsidRDefault="00286E96" w14:paraId="220C3E52" w14:textId="77777777">
            <w:r w:rsidRPr="00286E96">
              <w:t>Obserwacja w trakcie zajęć</w:t>
            </w:r>
          </w:p>
        </w:tc>
        <w:tc>
          <w:tcPr>
            <w:tcW w:w="2126" w:type="dxa"/>
            <w:tcMar/>
          </w:tcPr>
          <w:p w:rsidRPr="00286E96" w:rsidR="00426CD3" w:rsidP="00EA27F3" w:rsidRDefault="001917C5" w14:paraId="4ABFA0C9" w14:textId="0A272834">
            <w:r w:rsidR="076905C1">
              <w:rPr/>
              <w:t>w,</w:t>
            </w:r>
          </w:p>
        </w:tc>
      </w:tr>
      <w:tr w:rsidRPr="009C54AE" w:rsidR="00426CD3" w:rsidTr="32DC0DDE" w14:paraId="1EA96419" w14:textId="77777777">
        <w:tc>
          <w:tcPr>
            <w:tcW w:w="1985" w:type="dxa"/>
            <w:tcMar/>
          </w:tcPr>
          <w:p w:rsidRPr="004B2B57" w:rsidR="00426CD3" w:rsidP="00361B8C" w:rsidRDefault="00426CD3" w14:paraId="6636CA2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528" w:type="dxa"/>
            <w:tcMar/>
          </w:tcPr>
          <w:p w:rsidRPr="004B2B57" w:rsidR="00426CD3" w:rsidP="00EA27F3" w:rsidRDefault="00286E96" w14:paraId="5EF75BD1" w14:textId="77777777">
            <w:r w:rsidRPr="00286E96">
              <w:t>Obserwacja w trakcie zajęć</w:t>
            </w:r>
          </w:p>
        </w:tc>
        <w:tc>
          <w:tcPr>
            <w:tcW w:w="2126" w:type="dxa"/>
            <w:tcMar/>
          </w:tcPr>
          <w:p w:rsidRPr="00286E96" w:rsidR="00426CD3" w:rsidP="00EA27F3" w:rsidRDefault="001917C5" w14:paraId="528A4C99" w14:textId="77777777">
            <w:r>
              <w:t>w.</w:t>
            </w:r>
          </w:p>
        </w:tc>
      </w:tr>
    </w:tbl>
    <w:p w:rsidRPr="009C54AE" w:rsidR="00923D7D" w:rsidP="009C54AE" w:rsidRDefault="00923D7D" w14:paraId="6371D6B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214811B0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64DB5E8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32DC0DDE" w14:paraId="3030AA26" w14:textId="77777777">
        <w:tc>
          <w:tcPr>
            <w:tcW w:w="9670" w:type="dxa"/>
            <w:tcMar/>
          </w:tcPr>
          <w:p w:rsidRPr="009C54AE" w:rsidR="0085747A" w:rsidP="40D7D844" w:rsidRDefault="170F4673" w14:paraId="44D05E21" w14:textId="5CB17188">
            <w:pPr>
              <w:spacing w:after="0"/>
              <w:jc w:val="both"/>
            </w:pPr>
            <w:r w:rsidRPr="40D7D844">
              <w:rPr>
                <w:rFonts w:ascii="Times New Roman" w:hAnsi="Times New Roman" w:eastAsia="Times New Roman"/>
                <w:b/>
                <w:bCs/>
                <w:color w:val="201F1E"/>
                <w:sz w:val="24"/>
                <w:szCs w:val="24"/>
              </w:rPr>
              <w:t>Dla egzaminu:</w:t>
            </w:r>
          </w:p>
          <w:p w:rsidRPr="009C54AE" w:rsidR="0085747A" w:rsidP="40D7D844" w:rsidRDefault="170F4673" w14:paraId="01483C80" w14:textId="1D9AADD7">
            <w:pPr>
              <w:spacing w:after="0"/>
              <w:jc w:val="both"/>
            </w:pPr>
            <w:r w:rsidRPr="40D7D844">
              <w:rPr>
                <w:rFonts w:cs="Calibri"/>
                <w:sz w:val="24"/>
                <w:szCs w:val="24"/>
              </w:rPr>
              <w:t>Warunkiem zdania egzaminu jest uzyskanie pozytywnej oceny</w:t>
            </w:r>
            <w:r w:rsidRPr="40D7D844">
              <w:rPr>
                <w:rFonts w:cs="Calibri"/>
                <w:smallCaps/>
              </w:rPr>
              <w:t>.</w:t>
            </w:r>
            <w:r w:rsidRPr="40D7D844">
              <w:rPr>
                <w:rFonts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  <w:r w:rsidRPr="40D7D844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:rsidRPr="009C54AE" w:rsidR="0085747A" w:rsidP="40D7D844" w:rsidRDefault="24FA39DD" w14:paraId="1565E0C7" w14:textId="540C156C">
            <w:pPr>
              <w:spacing w:after="0"/>
              <w:jc w:val="both"/>
            </w:pPr>
            <w:r w:rsidRPr="08BF07A8">
              <w:rPr>
                <w:rFonts w:cs="Calibri"/>
                <w:sz w:val="24"/>
                <w:szCs w:val="24"/>
              </w:rPr>
              <w:t>Kryteriami oceny odpowiedzi są: kompletność odpowiedzi, poprawna terminologia, aktualny stan prawny.</w:t>
            </w:r>
            <w:r w:rsidRPr="08BF07A8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:rsidRPr="009C54AE" w:rsidR="0085747A" w:rsidP="40D7D844" w:rsidRDefault="170F4673" w14:paraId="32D0CFB5" w14:textId="451AC5AE">
            <w:pPr>
              <w:spacing w:after="0"/>
              <w:jc w:val="both"/>
            </w:pPr>
            <w:r w:rsidRPr="40D7D844">
              <w:rPr>
                <w:rFonts w:cs="Calibri"/>
                <w:sz w:val="24"/>
                <w:szCs w:val="24"/>
              </w:rPr>
              <w:t>Przyjmuje się następującą skalę ocen:</w:t>
            </w:r>
            <w:r w:rsidRPr="40D7D844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:rsidRPr="009C54AE" w:rsidR="0085747A" w:rsidP="40D7D844" w:rsidRDefault="170F4673" w14:paraId="10211672" w14:textId="49F0BBF1">
            <w:pPr>
              <w:spacing w:after="0"/>
            </w:pPr>
            <w:proofErr w:type="spellStart"/>
            <w:r w:rsidRPr="40D7D844">
              <w:rPr>
                <w:rFonts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40D7D844">
              <w:rPr>
                <w:rFonts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:rsidRPr="009C54AE" w:rsidR="0085747A" w:rsidP="40D7D844" w:rsidRDefault="170F4673" w14:paraId="44C822B2" w14:textId="17D6B677">
            <w:pPr>
              <w:spacing w:after="0"/>
            </w:pPr>
            <w:r w:rsidRPr="40D7D844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40D7D844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40D7D844">
              <w:rPr>
                <w:rFonts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:rsidRPr="009C54AE" w:rsidR="0085747A" w:rsidP="40D7D844" w:rsidRDefault="170F4673" w14:paraId="72FB45AD" w14:textId="267A6E79">
            <w:pPr>
              <w:spacing w:after="0"/>
            </w:pPr>
            <w:r w:rsidRPr="32DC0DDE" w:rsidR="2736C7C2">
              <w:rPr>
                <w:rFonts w:cs="Calibri"/>
                <w:color w:val="000000" w:themeColor="text1" w:themeTint="FF" w:themeShade="FF"/>
                <w:sz w:val="24"/>
                <w:szCs w:val="24"/>
              </w:rPr>
              <w:t>db</w:t>
            </w:r>
            <w:r w:rsidRPr="32DC0DDE" w:rsidR="2736C7C2">
              <w:rPr>
                <w:rFonts w:cs="Calibr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32DC0DDE" w:rsidR="2736C7C2">
              <w:rPr>
                <w:rFonts w:cs="Calibri"/>
                <w:color w:val="000000" w:themeColor="text1" w:themeTint="FF" w:themeShade="FF"/>
                <w:sz w:val="24"/>
                <w:szCs w:val="24"/>
              </w:rPr>
              <w:t>– 70</w:t>
            </w:r>
            <w:r w:rsidRPr="32DC0DDE" w:rsidR="2736C7C2">
              <w:rPr>
                <w:rFonts w:cs="Calibri"/>
                <w:color w:val="000000" w:themeColor="text1" w:themeTint="FF" w:themeShade="FF"/>
                <w:sz w:val="24"/>
                <w:szCs w:val="24"/>
              </w:rPr>
              <w:t xml:space="preserve"> – 80%, </w:t>
            </w:r>
          </w:p>
          <w:p w:rsidRPr="009C54AE" w:rsidR="0085747A" w:rsidP="40D7D844" w:rsidRDefault="170F4673" w14:paraId="1DD150A3" w14:textId="5721E13F">
            <w:pPr>
              <w:spacing w:after="0"/>
            </w:pPr>
            <w:r w:rsidRPr="40D7D844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40D7D844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40D7D844">
              <w:rPr>
                <w:rFonts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:rsidRPr="009C54AE" w:rsidR="0085747A" w:rsidP="40D7D844" w:rsidRDefault="170F4673" w14:paraId="4BC53BF6" w14:textId="5455BC83">
            <w:pPr>
              <w:spacing w:after="0"/>
            </w:pPr>
            <w:proofErr w:type="spellStart"/>
            <w:r w:rsidRPr="40D7D844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40D7D844">
              <w:rPr>
                <w:rFonts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:rsidRPr="009C54AE" w:rsidR="0085747A" w:rsidP="40D7D844" w:rsidRDefault="170F4673" w14:paraId="381D44E0" w14:textId="70600524">
            <w:pPr>
              <w:spacing w:after="0"/>
            </w:pPr>
            <w:proofErr w:type="spellStart"/>
            <w:r w:rsidRPr="40D7D844">
              <w:rPr>
                <w:rFonts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40D7D844">
              <w:rPr>
                <w:rFonts w:cs="Calibri"/>
                <w:color w:val="000000" w:themeColor="text1"/>
                <w:sz w:val="24"/>
                <w:szCs w:val="24"/>
              </w:rPr>
              <w:t xml:space="preserve">.- poniżej 50 %. </w:t>
            </w:r>
          </w:p>
          <w:p w:rsidRPr="009C54AE" w:rsidR="0085747A" w:rsidP="40D7D844" w:rsidRDefault="0085747A" w14:paraId="4EC68031" w14:textId="29892324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:rsidRPr="009C54AE" w:rsidR="00361B8C" w:rsidP="009C54AE" w:rsidRDefault="00361B8C" w14:paraId="4910BD9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22457F87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5F3A30B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Pr="009C54AE" w:rsidR="0085747A" w:rsidTr="32DC0DDE" w14:paraId="18A0CF8D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566AB73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570291D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32DC0DDE" w14:paraId="1E1A6825" w14:textId="77777777">
        <w:tc>
          <w:tcPr>
            <w:tcW w:w="4962" w:type="dxa"/>
            <w:tcMar/>
          </w:tcPr>
          <w:p w:rsidRPr="009C54AE" w:rsidR="0085747A" w:rsidP="009C54AE" w:rsidRDefault="00EA27F3" w14:paraId="6C4718C8" w14:textId="107BAB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2DC0DDE" w:rsidR="00EA27F3">
              <w:rPr>
                <w:rFonts w:ascii="Corbel" w:hAnsi="Corbel"/>
                <w:sz w:val="24"/>
                <w:szCs w:val="24"/>
              </w:rPr>
              <w:t>Godziny z harmonogramu studiów</w:t>
            </w:r>
          </w:p>
        </w:tc>
        <w:tc>
          <w:tcPr>
            <w:tcW w:w="4677" w:type="dxa"/>
            <w:tcMar/>
          </w:tcPr>
          <w:p w:rsidR="0085747A" w:rsidP="00361B8C" w:rsidRDefault="00361B8C" w14:paraId="7E8E9236" w14:textId="44BDEFA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32DC0DDE" w:rsidR="255DE57D">
              <w:rPr>
                <w:rFonts w:ascii="Corbel" w:hAnsi="Corbel"/>
                <w:sz w:val="24"/>
                <w:szCs w:val="24"/>
              </w:rPr>
              <w:t>15</w:t>
            </w:r>
            <w:r w:rsidRPr="32DC0DDE" w:rsidR="4B0144FA">
              <w:rPr>
                <w:rFonts w:ascii="Corbel" w:hAnsi="Corbel"/>
                <w:sz w:val="24"/>
                <w:szCs w:val="24"/>
              </w:rPr>
              <w:t xml:space="preserve"> godz. </w:t>
            </w:r>
          </w:p>
          <w:p w:rsidRPr="009C54AE" w:rsidR="00286E96" w:rsidP="00361B8C" w:rsidRDefault="00286E96" w14:paraId="3E8C0EA3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Pr="009C54AE" w:rsidR="00C61DC5" w:rsidTr="32DC0DDE" w14:paraId="1D0A4B9D" w14:textId="77777777">
        <w:tc>
          <w:tcPr>
            <w:tcW w:w="4962" w:type="dxa"/>
            <w:tcMar/>
          </w:tcPr>
          <w:p w:rsidRPr="009C54AE" w:rsidR="00C61DC5" w:rsidP="009C54AE" w:rsidRDefault="00C61DC5" w14:paraId="761A209D" w14:textId="50ADD0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2DC0DDE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32DC0DDE" w:rsidR="51275D51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63622AA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9C54AE" w:rsidR="00C61DC5" w:rsidP="00361B8C" w:rsidRDefault="001917C5" w14:paraId="480C5AF5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Pr="009C54AE" w:rsidR="00C61DC5" w:rsidTr="32DC0DDE" w14:paraId="051C3738" w14:textId="77777777">
        <w:tc>
          <w:tcPr>
            <w:tcW w:w="4962" w:type="dxa"/>
            <w:tcMar/>
          </w:tcPr>
          <w:p w:rsidRPr="009C54AE" w:rsidR="0071620A" w:rsidP="009C54AE" w:rsidRDefault="00C61DC5" w14:paraId="2F037B0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9C54AE" w:rsidR="00C61DC5" w:rsidP="009C54AE" w:rsidRDefault="00C61DC5" w14:paraId="3392E5A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C54AE" w:rsidR="00C61DC5" w:rsidP="00361B8C" w:rsidRDefault="001917C5" w14:paraId="2581F18B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89</w:t>
            </w:r>
          </w:p>
        </w:tc>
      </w:tr>
      <w:tr w:rsidRPr="009C54AE" w:rsidR="0085747A" w:rsidTr="32DC0DDE" w14:paraId="38925921" w14:textId="77777777">
        <w:tc>
          <w:tcPr>
            <w:tcW w:w="4962" w:type="dxa"/>
            <w:tcMar/>
          </w:tcPr>
          <w:p w:rsidRPr="009C54AE" w:rsidR="0085747A" w:rsidP="009C54AE" w:rsidRDefault="0085747A" w14:paraId="267F0B0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361B8C" w:rsidRDefault="00286E96" w14:paraId="72D6E168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105</w:t>
            </w:r>
          </w:p>
        </w:tc>
      </w:tr>
      <w:tr w:rsidRPr="009C54AE" w:rsidR="0085747A" w:rsidTr="32DC0DDE" w14:paraId="7449D509" w14:textId="77777777">
        <w:tc>
          <w:tcPr>
            <w:tcW w:w="4962" w:type="dxa"/>
            <w:tcMar/>
          </w:tcPr>
          <w:p w:rsidRPr="009C54AE" w:rsidR="0085747A" w:rsidP="009C54AE" w:rsidRDefault="0085747A" w14:paraId="617214B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361B8C" w:rsidRDefault="00361B8C" w14:paraId="70908BA3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85747A" w:rsidP="009C54AE" w:rsidRDefault="00923D7D" w14:paraId="4F7EBEF8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4C70FDF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32DC0DDE" w:rsidRDefault="32DC0DDE" w14:paraId="12408068" w14:textId="2051346E">
      <w:r>
        <w:br w:type="page"/>
      </w:r>
    </w:p>
    <w:p w:rsidRPr="009C54AE" w:rsidR="0085747A" w:rsidP="009C54AE" w:rsidRDefault="0071620A" w14:paraId="25CAFC31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EA27F3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77399E04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08BF07A8" w14:paraId="54D5DA4F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787004D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8BF07A8" w:rsidRDefault="5AEEE79F" w14:paraId="7C75F8C7" w14:textId="024E32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8BF07A8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Pr="009C54AE" w:rsidR="0085747A" w:rsidTr="08BF07A8" w14:paraId="7E1DC62C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2B24F7D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8BF07A8" w:rsidRDefault="7ADE770F" w14:paraId="4443F513" w14:textId="0FF8E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8BF07A8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:rsidRPr="009C54AE" w:rsidR="003E1941" w:rsidP="009C54AE" w:rsidRDefault="003E1941" w14:paraId="574871E1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1145B429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3A1D4031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85747A" w:rsidTr="08BF07A8" w14:paraId="74495573" w14:textId="77777777">
        <w:trPr>
          <w:trHeight w:val="397"/>
        </w:trPr>
        <w:tc>
          <w:tcPr>
            <w:tcW w:w="7513" w:type="dxa"/>
          </w:tcPr>
          <w:p w:rsidR="002951FE" w:rsidP="002951FE" w:rsidRDefault="002951FE" w14:paraId="634B5FD1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CFD0D75">
              <w:rPr>
                <w:rFonts w:ascii="Corbel" w:hAnsi="Corbel"/>
                <w:bCs/>
                <w:smallCaps w:val="0"/>
              </w:rPr>
              <w:t>Literatura podstawowa:</w:t>
            </w:r>
          </w:p>
          <w:p w:rsidR="002951FE" w:rsidP="002951FE" w:rsidRDefault="002951FE" w14:paraId="5DA7B941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Pr="00B11003" w:rsidR="002951FE" w:rsidP="002951FE" w:rsidRDefault="002951FE" w14:paraId="067AD4C6" w14:textId="77777777">
            <w:pPr>
              <w:numPr>
                <w:ilvl w:val="0"/>
                <w:numId w:val="2"/>
              </w:numPr>
              <w:spacing w:after="0" w:line="240" w:lineRule="auto"/>
              <w:ind w:left="360"/>
              <w:jc w:val="both"/>
              <w:rPr>
                <w:rFonts w:eastAsia="Cambria"/>
              </w:rPr>
            </w:pPr>
            <w:r w:rsidRPr="00B11003">
              <w:rPr>
                <w:rFonts w:eastAsia="Cambria"/>
              </w:rPr>
              <w:t xml:space="preserve">R. </w:t>
            </w:r>
            <w:proofErr w:type="spellStart"/>
            <w:r w:rsidRPr="00B11003">
              <w:rPr>
                <w:rFonts w:eastAsia="Cambria"/>
              </w:rPr>
              <w:t>Grocki</w:t>
            </w:r>
            <w:proofErr w:type="spellEnd"/>
            <w:r w:rsidRPr="00B11003">
              <w:rPr>
                <w:rFonts w:eastAsia="Cambria"/>
              </w:rPr>
              <w:t>, Zarządzanie kryzysowe. Dobre praktyki</w:t>
            </w:r>
            <w:r>
              <w:rPr>
                <w:rFonts w:eastAsia="Cambria"/>
              </w:rPr>
              <w:t>, Warszawa 2020.</w:t>
            </w:r>
          </w:p>
          <w:p w:rsidRPr="00C462E9" w:rsidR="002951FE" w:rsidP="002951FE" w:rsidRDefault="002951FE" w14:paraId="31416175" w14:textId="77777777">
            <w:pPr>
              <w:numPr>
                <w:ilvl w:val="0"/>
                <w:numId w:val="2"/>
              </w:numPr>
              <w:spacing w:after="0" w:line="240" w:lineRule="auto"/>
              <w:ind w:left="360"/>
              <w:jc w:val="both"/>
              <w:rPr>
                <w:rFonts w:eastAsia="Cambria"/>
              </w:rPr>
            </w:pPr>
            <w:r w:rsidRPr="001836E1">
              <w:rPr>
                <w:rFonts w:eastAsia="Cambria"/>
              </w:rPr>
              <w:t>S. Kowalkowski, Wybrane aspekty zarządzania kryzysowego w świetle użycia Sił Zbrojnych Rzeczypospolitej Polskiej, S. Kowalkowski, Warszawa 2019.</w:t>
            </w:r>
          </w:p>
          <w:p w:rsidR="002951FE" w:rsidP="002951FE" w:rsidRDefault="002951FE" w14:paraId="3444A1D1" w14:textId="77777777">
            <w:pPr>
              <w:numPr>
                <w:ilvl w:val="0"/>
                <w:numId w:val="2"/>
              </w:numPr>
              <w:tabs>
                <w:tab w:val="num" w:pos="459"/>
              </w:tabs>
              <w:spacing w:after="0" w:line="240" w:lineRule="auto"/>
              <w:ind w:left="459" w:hanging="459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J. Kisielnicki, T. Płusa, S. J. </w:t>
            </w:r>
            <w:proofErr w:type="spellStart"/>
            <w:r>
              <w:rPr>
                <w:rFonts w:eastAsia="Cambria"/>
              </w:rPr>
              <w:t>Rysz</w:t>
            </w:r>
            <w:proofErr w:type="spellEnd"/>
            <w:r>
              <w:rPr>
                <w:rFonts w:eastAsia="Cambria"/>
              </w:rPr>
              <w:t>, J. Rajchel, K. Rajchel, Rola i zadania administracji publicznej w zarządzaniu bezpieczeństwem w Polsce, Rzeszów 2017.</w:t>
            </w:r>
          </w:p>
          <w:p w:rsidRPr="002951FE" w:rsidR="00361B8C" w:rsidP="002951FE" w:rsidRDefault="002951FE" w14:paraId="7F8D8C39" w14:textId="127DEA33">
            <w:pPr>
              <w:numPr>
                <w:ilvl w:val="0"/>
                <w:numId w:val="2"/>
              </w:numPr>
              <w:tabs>
                <w:tab w:val="num" w:pos="459"/>
              </w:tabs>
              <w:spacing w:after="0" w:line="240" w:lineRule="auto"/>
              <w:ind w:left="459" w:hanging="459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W. </w:t>
            </w:r>
            <w:proofErr w:type="spellStart"/>
            <w:r>
              <w:rPr>
                <w:rFonts w:eastAsia="Cambria"/>
              </w:rPr>
              <w:t>Lidwa</w:t>
            </w:r>
            <w:proofErr w:type="spellEnd"/>
            <w:r>
              <w:rPr>
                <w:rFonts w:eastAsia="Cambria"/>
              </w:rPr>
              <w:t>, Zarządzanie Kryzysowe, Podręcznik AON, Warszawa 2015.</w:t>
            </w:r>
          </w:p>
        </w:tc>
      </w:tr>
      <w:tr w:rsidRPr="009C54AE" w:rsidR="0085747A" w:rsidTr="08BF07A8" w14:paraId="7AE6A996" w14:textId="77777777">
        <w:trPr>
          <w:trHeight w:val="397"/>
        </w:trPr>
        <w:tc>
          <w:tcPr>
            <w:tcW w:w="7513" w:type="dxa"/>
          </w:tcPr>
          <w:p w:rsidR="000A0886" w:rsidP="000A0886" w:rsidRDefault="000A0886" w14:paraId="540DD79A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CFD0D75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:rsidR="000A0886" w:rsidP="000A0886" w:rsidRDefault="000A0886" w14:paraId="32150890" w14:textId="77777777">
            <w:pPr>
              <w:spacing w:after="0" w:line="240" w:lineRule="auto"/>
              <w:jc w:val="both"/>
              <w:rPr>
                <w:rFonts w:eastAsia="Cambria"/>
              </w:rPr>
            </w:pPr>
          </w:p>
          <w:p w:rsidR="000A0886" w:rsidP="000A0886" w:rsidRDefault="000A0886" w14:paraId="6BF63914" w14:textId="77777777">
            <w:pPr>
              <w:numPr>
                <w:ilvl w:val="0"/>
                <w:numId w:val="3"/>
              </w:numPr>
              <w:tabs>
                <w:tab w:val="num" w:pos="459"/>
              </w:tabs>
              <w:spacing w:after="0" w:line="240" w:lineRule="auto"/>
              <w:ind w:left="459" w:hanging="459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P. Sokal, </w:t>
            </w:r>
            <w:r w:rsidRPr="00AD505E">
              <w:rPr>
                <w:rFonts w:eastAsia="Cambria"/>
              </w:rPr>
              <w:t>Ustawa o zarządzaniu kryzysowym. Komentarz</w:t>
            </w:r>
            <w:r>
              <w:rPr>
                <w:rFonts w:eastAsia="Cambria"/>
              </w:rPr>
              <w:t xml:space="preserve">, </w:t>
            </w:r>
            <w:r w:rsidRPr="00F027D8">
              <w:rPr>
                <w:rFonts w:eastAsia="Cambria"/>
              </w:rPr>
              <w:t>LEX/el. 2022</w:t>
            </w:r>
            <w:r>
              <w:rPr>
                <w:rFonts w:eastAsia="Cambria"/>
              </w:rPr>
              <w:t>.</w:t>
            </w:r>
          </w:p>
          <w:p w:rsidR="00363CDA" w:rsidP="000A0886" w:rsidRDefault="00363CDA" w14:paraId="512573E5" w14:textId="5150A686">
            <w:pPr>
              <w:numPr>
                <w:ilvl w:val="0"/>
                <w:numId w:val="3"/>
              </w:numPr>
              <w:tabs>
                <w:tab w:val="num" w:pos="459"/>
              </w:tabs>
              <w:spacing w:after="0" w:line="240" w:lineRule="auto"/>
              <w:ind w:left="459" w:hanging="459"/>
              <w:jc w:val="both"/>
              <w:rPr>
                <w:rFonts w:eastAsia="Cambria"/>
              </w:rPr>
            </w:pPr>
            <w:r w:rsidRPr="00363CDA">
              <w:rPr>
                <w:rFonts w:eastAsia="Cambria"/>
              </w:rPr>
              <w:t>K. Kędzierski, E. Kubas, Prawo administracyjne, testy, kazusy, pytania sprawdzające, Warszawa 2022.</w:t>
            </w:r>
          </w:p>
          <w:p w:rsidRPr="00AD505E" w:rsidR="000A0886" w:rsidP="000A0886" w:rsidRDefault="000A0886" w14:paraId="5FF89A04" w14:textId="77777777">
            <w:pPr>
              <w:numPr>
                <w:ilvl w:val="0"/>
                <w:numId w:val="3"/>
              </w:numPr>
              <w:tabs>
                <w:tab w:val="num" w:pos="459"/>
              </w:tabs>
              <w:spacing w:after="0" w:line="240" w:lineRule="auto"/>
              <w:ind w:left="459" w:hanging="459"/>
              <w:jc w:val="both"/>
              <w:rPr>
                <w:rFonts w:eastAsia="Cambria"/>
              </w:rPr>
            </w:pPr>
            <w:r w:rsidRPr="00FA4A9A">
              <w:rPr>
                <w:rFonts w:eastAsia="Cambria"/>
              </w:rPr>
              <w:t>Rola zarządzenia kryzysowego w systemie bezpieczeństwie państwa, red. E. Ura, S. Pieprzny, J. Jedynak, Rzeszów 2013</w:t>
            </w:r>
            <w:r>
              <w:rPr>
                <w:rFonts w:eastAsia="Cambria"/>
              </w:rPr>
              <w:t>.</w:t>
            </w:r>
          </w:p>
          <w:p w:rsidRPr="00FA4A9A" w:rsidR="001243DC" w:rsidP="000A0886" w:rsidRDefault="000A0886" w14:paraId="171E27B9" w14:textId="5F397F11">
            <w:pPr>
              <w:numPr>
                <w:ilvl w:val="0"/>
                <w:numId w:val="3"/>
              </w:numPr>
              <w:tabs>
                <w:tab w:val="num" w:pos="459"/>
              </w:tabs>
              <w:spacing w:after="0" w:line="240" w:lineRule="auto"/>
              <w:ind w:left="459" w:hanging="459"/>
              <w:jc w:val="both"/>
              <w:rPr>
                <w:rFonts w:eastAsia="Cambria"/>
              </w:rPr>
            </w:pPr>
            <w:r w:rsidRPr="0CFD0D75">
              <w:rPr>
                <w:rFonts w:eastAsia="Cambria"/>
              </w:rPr>
              <w:t xml:space="preserve">Zarządzanie kryzysowe w administracji / red. nauk. R. </w:t>
            </w:r>
            <w:proofErr w:type="spellStart"/>
            <w:r w:rsidRPr="0CFD0D75">
              <w:rPr>
                <w:rFonts w:eastAsia="Cambria"/>
              </w:rPr>
              <w:t>Częścik</w:t>
            </w:r>
            <w:proofErr w:type="spellEnd"/>
            <w:r w:rsidRPr="0CFD0D75">
              <w:rPr>
                <w:rFonts w:eastAsia="Cambria"/>
              </w:rPr>
              <w:t>, Z. Nowakowski, T. Płusa, J. Rajchel, K. Rajchel, Warszawa-Dęblin 2014.</w:t>
            </w:r>
          </w:p>
        </w:tc>
      </w:tr>
    </w:tbl>
    <w:p w:rsidRPr="009C54AE" w:rsidR="0085747A" w:rsidP="009C54AE" w:rsidRDefault="0085747A" w14:paraId="1D2BB439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30ADAA6D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2711F" w:rsidP="00C16ABF" w:rsidRDefault="00E2711F" w14:paraId="506063D8" w14:textId="77777777">
      <w:pPr>
        <w:spacing w:after="0" w:line="240" w:lineRule="auto"/>
      </w:pPr>
      <w:r>
        <w:separator/>
      </w:r>
    </w:p>
  </w:endnote>
  <w:endnote w:type="continuationSeparator" w:id="0">
    <w:p w:rsidR="00E2711F" w:rsidP="00C16ABF" w:rsidRDefault="00E2711F" w14:paraId="547DA5A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2711F" w:rsidP="00C16ABF" w:rsidRDefault="00E2711F" w14:paraId="06A28A90" w14:textId="77777777">
      <w:pPr>
        <w:spacing w:after="0" w:line="240" w:lineRule="auto"/>
      </w:pPr>
      <w:r>
        <w:separator/>
      </w:r>
    </w:p>
  </w:footnote>
  <w:footnote w:type="continuationSeparator" w:id="0">
    <w:p w:rsidR="00E2711F" w:rsidP="00C16ABF" w:rsidRDefault="00E2711F" w14:paraId="3910B766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61C5ABCA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017E10"/>
    <w:multiLevelType w:val="hybridMultilevel"/>
    <w:tmpl w:val="C39CDF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5A5CD9"/>
    <w:multiLevelType w:val="hybridMultilevel"/>
    <w:tmpl w:val="4A2AC3B4"/>
    <w:lvl w:ilvl="0" w:tplc="88B28AC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libri" w:hAnsi="Calibri" w:eastAsia="Cambria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 w16cid:durableId="1056703705">
    <w:abstractNumId w:val="1"/>
  </w:num>
  <w:num w:numId="2" w16cid:durableId="142908398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11164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572B"/>
    <w:rsid w:val="00042A51"/>
    <w:rsid w:val="00042D2E"/>
    <w:rsid w:val="00044C82"/>
    <w:rsid w:val="00070ED6"/>
    <w:rsid w:val="000742DC"/>
    <w:rsid w:val="00084C12"/>
    <w:rsid w:val="000863D4"/>
    <w:rsid w:val="0009462C"/>
    <w:rsid w:val="00094B12"/>
    <w:rsid w:val="00096C46"/>
    <w:rsid w:val="000A0886"/>
    <w:rsid w:val="000A296F"/>
    <w:rsid w:val="000A2A28"/>
    <w:rsid w:val="000B04ED"/>
    <w:rsid w:val="000B192D"/>
    <w:rsid w:val="000B28EE"/>
    <w:rsid w:val="000B3E37"/>
    <w:rsid w:val="000C392D"/>
    <w:rsid w:val="000D04B0"/>
    <w:rsid w:val="000F1C57"/>
    <w:rsid w:val="000F5615"/>
    <w:rsid w:val="001243DC"/>
    <w:rsid w:val="00124BFF"/>
    <w:rsid w:val="0012560E"/>
    <w:rsid w:val="00127108"/>
    <w:rsid w:val="00134B13"/>
    <w:rsid w:val="00136F1C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2910"/>
    <w:rsid w:val="001836E1"/>
    <w:rsid w:val="001917C5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76D80"/>
    <w:rsid w:val="00281FF2"/>
    <w:rsid w:val="002857DE"/>
    <w:rsid w:val="00286E96"/>
    <w:rsid w:val="00291567"/>
    <w:rsid w:val="002951FE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5FD6"/>
    <w:rsid w:val="003151C5"/>
    <w:rsid w:val="003343CF"/>
    <w:rsid w:val="00346FE9"/>
    <w:rsid w:val="0034759A"/>
    <w:rsid w:val="003503F6"/>
    <w:rsid w:val="003530DD"/>
    <w:rsid w:val="00361B8C"/>
    <w:rsid w:val="00362663"/>
    <w:rsid w:val="00363CDA"/>
    <w:rsid w:val="00363F78"/>
    <w:rsid w:val="003A0A5B"/>
    <w:rsid w:val="003A1176"/>
    <w:rsid w:val="003C0BAE"/>
    <w:rsid w:val="003C4BAB"/>
    <w:rsid w:val="003D18A9"/>
    <w:rsid w:val="003D6CE2"/>
    <w:rsid w:val="003E1941"/>
    <w:rsid w:val="003E2FE6"/>
    <w:rsid w:val="003E49D5"/>
    <w:rsid w:val="003F38C0"/>
    <w:rsid w:val="00414E3C"/>
    <w:rsid w:val="004204C0"/>
    <w:rsid w:val="0042244A"/>
    <w:rsid w:val="00426CD3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4EB4"/>
    <w:rsid w:val="00490F7D"/>
    <w:rsid w:val="00491678"/>
    <w:rsid w:val="004968E2"/>
    <w:rsid w:val="004A3EEA"/>
    <w:rsid w:val="004A4D1F"/>
    <w:rsid w:val="004D5282"/>
    <w:rsid w:val="004F0A10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73832"/>
    <w:rsid w:val="0059484D"/>
    <w:rsid w:val="005A0855"/>
    <w:rsid w:val="005A3196"/>
    <w:rsid w:val="005C02B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512F"/>
    <w:rsid w:val="00696477"/>
    <w:rsid w:val="006C36D9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7F29"/>
    <w:rsid w:val="00763BF1"/>
    <w:rsid w:val="00766518"/>
    <w:rsid w:val="00766FD4"/>
    <w:rsid w:val="0078168C"/>
    <w:rsid w:val="00787C2A"/>
    <w:rsid w:val="00790E27"/>
    <w:rsid w:val="00794EA0"/>
    <w:rsid w:val="007A30B5"/>
    <w:rsid w:val="007A4022"/>
    <w:rsid w:val="007A6E6E"/>
    <w:rsid w:val="007C3299"/>
    <w:rsid w:val="007C3BCC"/>
    <w:rsid w:val="007C4546"/>
    <w:rsid w:val="007D6E56"/>
    <w:rsid w:val="007F4155"/>
    <w:rsid w:val="0081554D"/>
    <w:rsid w:val="00815A17"/>
    <w:rsid w:val="0081707E"/>
    <w:rsid w:val="008379B4"/>
    <w:rsid w:val="008449B3"/>
    <w:rsid w:val="0085747A"/>
    <w:rsid w:val="00884922"/>
    <w:rsid w:val="00885F64"/>
    <w:rsid w:val="008917F9"/>
    <w:rsid w:val="008A45F7"/>
    <w:rsid w:val="008B6F26"/>
    <w:rsid w:val="008C0CC0"/>
    <w:rsid w:val="008C19A9"/>
    <w:rsid w:val="008C379D"/>
    <w:rsid w:val="008C5147"/>
    <w:rsid w:val="008C5359"/>
    <w:rsid w:val="008C5363"/>
    <w:rsid w:val="008D0EC3"/>
    <w:rsid w:val="008D3DFB"/>
    <w:rsid w:val="008E58C1"/>
    <w:rsid w:val="008E64F4"/>
    <w:rsid w:val="008F12C9"/>
    <w:rsid w:val="008F6E29"/>
    <w:rsid w:val="0091591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1FAD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3ECA"/>
    <w:rsid w:val="00A76899"/>
    <w:rsid w:val="00A84C85"/>
    <w:rsid w:val="00A97DE1"/>
    <w:rsid w:val="00AB053C"/>
    <w:rsid w:val="00AB06F3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764D"/>
    <w:rsid w:val="00B40ADB"/>
    <w:rsid w:val="00B433C9"/>
    <w:rsid w:val="00B43B77"/>
    <w:rsid w:val="00B43E80"/>
    <w:rsid w:val="00B607DB"/>
    <w:rsid w:val="00B66529"/>
    <w:rsid w:val="00B73CD6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4ADF"/>
    <w:rsid w:val="00C058B4"/>
    <w:rsid w:val="00C05F44"/>
    <w:rsid w:val="00C131B5"/>
    <w:rsid w:val="00C16ABF"/>
    <w:rsid w:val="00C170AE"/>
    <w:rsid w:val="00C20ACE"/>
    <w:rsid w:val="00C26CB7"/>
    <w:rsid w:val="00C324C1"/>
    <w:rsid w:val="00C36992"/>
    <w:rsid w:val="00C56036"/>
    <w:rsid w:val="00C616F3"/>
    <w:rsid w:val="00C61DC5"/>
    <w:rsid w:val="00C67E92"/>
    <w:rsid w:val="00C70A26"/>
    <w:rsid w:val="00C766DF"/>
    <w:rsid w:val="00C77F53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301A"/>
    <w:rsid w:val="00D552B2"/>
    <w:rsid w:val="00D608D1"/>
    <w:rsid w:val="00D74119"/>
    <w:rsid w:val="00D8075B"/>
    <w:rsid w:val="00D8678B"/>
    <w:rsid w:val="00D93249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25D46"/>
    <w:rsid w:val="00E2711F"/>
    <w:rsid w:val="00E51E44"/>
    <w:rsid w:val="00E63348"/>
    <w:rsid w:val="00E77E88"/>
    <w:rsid w:val="00E8107D"/>
    <w:rsid w:val="00E960BB"/>
    <w:rsid w:val="00E96634"/>
    <w:rsid w:val="00EA2074"/>
    <w:rsid w:val="00EA27F3"/>
    <w:rsid w:val="00EA4832"/>
    <w:rsid w:val="00EA4E9D"/>
    <w:rsid w:val="00EC4899"/>
    <w:rsid w:val="00EC784D"/>
    <w:rsid w:val="00ED03AB"/>
    <w:rsid w:val="00ED32D2"/>
    <w:rsid w:val="00ED6874"/>
    <w:rsid w:val="00EE32DE"/>
    <w:rsid w:val="00EE5457"/>
    <w:rsid w:val="00EF5B1C"/>
    <w:rsid w:val="00F070AB"/>
    <w:rsid w:val="00F17567"/>
    <w:rsid w:val="00F27A7B"/>
    <w:rsid w:val="00F526AF"/>
    <w:rsid w:val="00F617C3"/>
    <w:rsid w:val="00F7066B"/>
    <w:rsid w:val="00F83B28"/>
    <w:rsid w:val="00FA46E5"/>
    <w:rsid w:val="00FA4A9A"/>
    <w:rsid w:val="00FB7DBA"/>
    <w:rsid w:val="00FC1C25"/>
    <w:rsid w:val="00FC3F45"/>
    <w:rsid w:val="00FD503F"/>
    <w:rsid w:val="00FD7589"/>
    <w:rsid w:val="00FF016A"/>
    <w:rsid w:val="00FF1401"/>
    <w:rsid w:val="00FF5E7D"/>
    <w:rsid w:val="0110E61F"/>
    <w:rsid w:val="0352EAC5"/>
    <w:rsid w:val="06B5940A"/>
    <w:rsid w:val="076905C1"/>
    <w:rsid w:val="08BF07A8"/>
    <w:rsid w:val="0A5EC473"/>
    <w:rsid w:val="0F1E4F0E"/>
    <w:rsid w:val="11BDDC80"/>
    <w:rsid w:val="170F4673"/>
    <w:rsid w:val="1965AAE8"/>
    <w:rsid w:val="1BCD9882"/>
    <w:rsid w:val="24FA39DD"/>
    <w:rsid w:val="2541D12C"/>
    <w:rsid w:val="255DE57D"/>
    <w:rsid w:val="2736C7C2"/>
    <w:rsid w:val="2BB18D38"/>
    <w:rsid w:val="32DC0DDE"/>
    <w:rsid w:val="3327E9F5"/>
    <w:rsid w:val="3B44921C"/>
    <w:rsid w:val="40D7D844"/>
    <w:rsid w:val="46ED1DCC"/>
    <w:rsid w:val="4B0144FA"/>
    <w:rsid w:val="4E61DBC4"/>
    <w:rsid w:val="4F2C5D4C"/>
    <w:rsid w:val="51275D51"/>
    <w:rsid w:val="594D33C2"/>
    <w:rsid w:val="5AEEE79F"/>
    <w:rsid w:val="5BFD0D53"/>
    <w:rsid w:val="68BB4A1E"/>
    <w:rsid w:val="68D0075E"/>
    <w:rsid w:val="7ADE770F"/>
    <w:rsid w:val="7B809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F9521"/>
  <w15:docId w15:val="{F1705069-A8D6-44A1-8E8D-65634220C68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14A926-E053-441F-8C41-CF992AE072A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15</revision>
  <lastPrinted>2019-02-06T12:12:00.0000000Z</lastPrinted>
  <dcterms:created xsi:type="dcterms:W3CDTF">2023-09-07T08:30:00.0000000Z</dcterms:created>
  <dcterms:modified xsi:type="dcterms:W3CDTF">2023-09-30T20:42:16.0107047Z</dcterms:modified>
</coreProperties>
</file>